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675A" w14:textId="77777777" w:rsidR="00FB33E6" w:rsidRPr="00967E19" w:rsidRDefault="0070413E" w:rsidP="005A5D7C">
      <w:pPr>
        <w:spacing w:before="0" w:line="240" w:lineRule="auto"/>
        <w:rPr>
          <w:rFonts w:ascii="Sakkal Majalla" w:hAnsi="Sakkal Majalla" w:cs="Sakkal Majalla"/>
          <w:color w:val="158284"/>
          <w:sz w:val="32"/>
          <w:szCs w:val="32"/>
          <w:rtl/>
        </w:rPr>
      </w:pPr>
      <w:r>
        <w:rPr>
          <w:noProof/>
          <w:rtl/>
        </w:rPr>
        <w:pict w14:anchorId="3BBE1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6" o:spid="_x0000_s1029" type="#_x0000_t75" alt="صورة تحتوي على نص, بطاقة عمل, قصاصة فنية, رسوم المتجهات&#10;&#10;تم إنشاء الوصف تلقائياً" style="position:absolute;left:0;text-align:left;margin-left:0;margin-top:0;width:598.35pt;height:845.75pt;z-index:-1;visibility:visible;mso-position-horizontal:left;mso-position-horizontal-relative:page;mso-position-vertical:top;mso-position-vertical-relative:page">
            <v:imagedata r:id="rId8" o:title="صورة تحتوي على نص, بطاقة عمل, قصاصة فنية, رسوم المتجهات&#10;&#10;تم إنشاء الوصف تلقائياً"/>
            <w10:wrap anchorx="page" anchory="page"/>
          </v:shape>
        </w:pict>
      </w:r>
    </w:p>
    <w:p w14:paraId="6CF9D29E" w14:textId="77777777" w:rsidR="00FB33E6" w:rsidRPr="00967E19" w:rsidRDefault="00FB33E6" w:rsidP="005A5D7C">
      <w:pPr>
        <w:spacing w:before="0" w:line="240" w:lineRule="auto"/>
        <w:rPr>
          <w:rFonts w:ascii="Sakkal Majalla" w:hAnsi="Sakkal Majalla" w:cs="Sakkal Majalla"/>
          <w:color w:val="158284"/>
          <w:sz w:val="32"/>
          <w:szCs w:val="32"/>
        </w:rPr>
      </w:pPr>
    </w:p>
    <w:p w14:paraId="4711D8F4" w14:textId="77777777" w:rsidR="00FB33E6" w:rsidRPr="00967E19" w:rsidRDefault="00FB33E6" w:rsidP="005A5D7C">
      <w:pPr>
        <w:spacing w:before="0" w:line="240" w:lineRule="auto"/>
        <w:rPr>
          <w:rFonts w:ascii="Sakkal Majalla" w:hAnsi="Sakkal Majalla" w:cs="Sakkal Majalla"/>
          <w:color w:val="158284"/>
          <w:sz w:val="32"/>
          <w:szCs w:val="32"/>
        </w:rPr>
      </w:pPr>
    </w:p>
    <w:p w14:paraId="12BCF5AA" w14:textId="77777777" w:rsidR="00FB33E6" w:rsidRPr="00967E19" w:rsidRDefault="00FB33E6" w:rsidP="005A5D7C">
      <w:pPr>
        <w:spacing w:before="0" w:line="240" w:lineRule="auto"/>
        <w:rPr>
          <w:rFonts w:ascii="Sakkal Majalla" w:hAnsi="Sakkal Majalla" w:cs="Sakkal Majalla"/>
          <w:b/>
          <w:bCs/>
          <w:color w:val="158284"/>
          <w:sz w:val="32"/>
          <w:szCs w:val="32"/>
        </w:rPr>
      </w:pPr>
    </w:p>
    <w:p w14:paraId="7629393F" w14:textId="77777777" w:rsidR="007C22AC" w:rsidRPr="005A5D7C" w:rsidRDefault="007C22AC" w:rsidP="005A5D7C">
      <w:pPr>
        <w:pStyle w:val="a8"/>
        <w:spacing w:before="0" w:line="240" w:lineRule="auto"/>
        <w:jc w:val="center"/>
        <w:rPr>
          <w:rFonts w:ascii="Sakkal Majalla" w:hAnsi="Sakkal Majalla" w:cs="Sakkal Majalla"/>
          <w:b/>
          <w:bCs/>
          <w:sz w:val="32"/>
          <w:szCs w:val="32"/>
          <w:rtl/>
        </w:rPr>
      </w:pPr>
      <w:r w:rsidRPr="005A5D7C">
        <w:rPr>
          <w:rFonts w:ascii="Sakkal Majalla" w:hAnsi="Sakkal Majalla" w:cs="Sakkal Majalla"/>
          <w:b/>
          <w:bCs/>
          <w:sz w:val="32"/>
          <w:szCs w:val="32"/>
          <w:rtl/>
        </w:rPr>
        <w:t>اللائحة الأساسية</w:t>
      </w:r>
    </w:p>
    <w:p w14:paraId="26861276" w14:textId="77777777" w:rsidR="00FB33E6" w:rsidRPr="00967E19" w:rsidRDefault="0070413E" w:rsidP="005A5D7C">
      <w:pPr>
        <w:spacing w:before="0" w:line="240" w:lineRule="auto"/>
        <w:rPr>
          <w:rFonts w:ascii="Sakkal Majalla" w:hAnsi="Sakkal Majalla" w:cs="Sakkal Majalla"/>
          <w:b/>
          <w:bCs/>
          <w:color w:val="158284"/>
          <w:sz w:val="32"/>
          <w:szCs w:val="32"/>
          <w:rtl/>
        </w:rPr>
      </w:pPr>
      <w:r>
        <w:rPr>
          <w:noProof/>
          <w:rtl/>
        </w:rPr>
        <w:pict w14:anchorId="0636728A">
          <v:shapetype id="_x0000_t202" coordsize="21600,21600" o:spt="202" path="m,l,21600r21600,l21600,xe">
            <v:stroke joinstyle="miter"/>
            <v:path gradientshapeok="t" o:connecttype="rect"/>
          </v:shapetype>
          <v:shape id="Text Box 1" o:spid="_x0000_s1028" type="#_x0000_t202" style="position:absolute;left:0;text-align:left;margin-left:3.05pt;margin-top:1.35pt;width:520.2pt;height:125.4pt;z-index: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fWLgIAAFYEAAAOAAAAZHJzL2Uyb0RvYy54bWysVEtv2zAMvg/YfxB0X+xkSdYGcYosRYYB&#10;RVsgLXpWZDk2IIsapcTOfv0o2Xms22lYDgopUnx8H+n5XVtrdlDoKjAZHw5SzpSRkFdml/HXl/Wn&#10;G86cFyYXGozK+FE5frf4+GHe2JkaQQk6V8goiHGzxma89N7OksTJUtXCDcAqQ8YCsBaeVNwlOYqG&#10;otc6GaXpNGkAc4sglXN0e98Z+SLGLwol/VNROOWZzjjV5uOJ8dyGM1nMxWyHwpaV7MsQ/1BFLSpD&#10;Sc+h7oUXbI/VH6HqSiI4KPxAQp1AUVRSxR6om2H6rptNKayKvRA4zp5hcv8vrHw8bOwzMt9+hZYI&#10;DIA01s0cXYZ+2gLr8E+VMrIThMczbKr1TNLldJpOJ2MySbINJ7ejyU0ENrk8t+j8NwU1C0LGkXiJ&#10;cInDg/OUklxPLiGbA13l60rrqOBuu9LIDoI4XMdfqJKe/OamDWuols+TNEY2EN53ftqQ+6WrIPl2&#10;2/atbiE/EgII3XA4K9cVVfkgnH8WSNNAndGE+yc6Cg2UBHqJsxLw59/ugz+RRFbOGpqujLsfe4GK&#10;M/3dEH23w3EAzEdlPPkyIgWvLdtri9nXK6Dmh7RLVkYx+Ht9EguE+o0WYRmykkkYSbkz7k/iyncz&#10;T4sk1XIZnWgArfAPZmNlCB2gDhy8tG8CbU+UJ44f4TSHYvaOr843vDSw3HsoqkhmALhDtcedhjcS&#10;1i9a2I5rPXpdPgeLXwAAAP//AwBQSwMEFAAGAAgAAAAhAOzOSwnbAAAACAEAAA8AAABkcnMvZG93&#10;bnJldi54bWxMj8FuwjAQRO+V+AdrkXorTihJUYiDqkq9VipQziZe4gh7HdkGAl9fc2qPszOaeVuv&#10;R2vYBX3oHQnIZxkwpNapnjoBu+3nyxJYiJKUNI5QwA0DrJvJUy0r5a70jZdN7FgqoVBJATrGoeI8&#10;tBqtDDM3ICXv6LyVMUnfceXlNZVbw+dZVnIre0oLWg74obE9bc5WwL6z9/1PPnitrFnQ1/223ble&#10;iOfp+L4CFnGMf2F44Cd0aBLTwZ1JBWYElHkKCpi/AXu42aIsgB3SoXgtgDc1//9A8wsAAP//AwBQ&#10;SwECLQAUAAYACAAAACEAtoM4kv4AAADhAQAAEwAAAAAAAAAAAAAAAAAAAAAAW0NvbnRlbnRfVHlw&#10;ZXNdLnhtbFBLAQItABQABgAIAAAAIQA4/SH/1gAAAJQBAAALAAAAAAAAAAAAAAAAAC8BAABfcmVs&#10;cy8ucmVsc1BLAQItABQABgAIAAAAIQCdxzfWLgIAAFYEAAAOAAAAAAAAAAAAAAAAAC4CAABkcnMv&#10;ZTJvRG9jLnhtbFBLAQItABQABgAIAAAAIQDszksJ2wAAAAgBAAAPAAAAAAAAAAAAAAAAAIgEAABk&#10;cnMvZG93bnJldi54bWxQSwUGAAAAAAQABADzAAAAkAUAAAAA&#10;" stroked="f" strokeweight=".5pt">
            <v:textbox>
              <w:txbxContent>
                <w:p w14:paraId="5A837484" w14:textId="77777777" w:rsidR="0070413E" w:rsidRPr="00967E19" w:rsidRDefault="0070413E" w:rsidP="00FE6E74">
                  <w:pPr>
                    <w:pStyle w:val="a8"/>
                    <w:jc w:val="center"/>
                    <w:rPr>
                      <w:rFonts w:ascii="Sakkal Majalla" w:hAnsi="Sakkal Majalla" w:cs="Sakkal Majalla"/>
                      <w:b/>
                      <w:bCs/>
                      <w:color w:val="000000"/>
                      <w:rtl/>
                    </w:rPr>
                  </w:pPr>
                  <w:r w:rsidRPr="00967E19">
                    <w:rPr>
                      <w:rFonts w:ascii="Sakkal Majalla" w:hAnsi="Sakkal Majalla" w:cs="Sakkal Majalla"/>
                      <w:b/>
                      <w:bCs/>
                      <w:color w:val="000000"/>
                      <w:rtl/>
                    </w:rPr>
                    <w:t>اللائحة الأساسية</w:t>
                  </w:r>
                </w:p>
                <w:p w14:paraId="0019D528" w14:textId="77CC8EF0" w:rsidR="0070413E" w:rsidRPr="00967E19" w:rsidRDefault="0070413E" w:rsidP="00FE6E74">
                  <w:pPr>
                    <w:pStyle w:val="a8"/>
                    <w:rPr>
                      <w:rFonts w:ascii="Sakkal Majalla" w:hAnsi="Sakkal Majalla" w:cs="Sakkal Majalla"/>
                      <w:b/>
                      <w:bCs/>
                      <w:color w:val="000000"/>
                      <w:rtl/>
                    </w:rPr>
                  </w:pPr>
                  <w:r w:rsidRPr="00967E19">
                    <w:rPr>
                      <w:rFonts w:ascii="Sakkal Majalla" w:hAnsi="Sakkal Majalla" w:cs="Sakkal Majalla"/>
                      <w:b/>
                      <w:bCs/>
                      <w:color w:val="000000"/>
                      <w:rtl/>
                    </w:rPr>
                    <w:t>ل</w:t>
                  </w:r>
                  <w:r>
                    <w:rPr>
                      <w:rFonts w:ascii="Sakkal Majalla" w:hAnsi="Sakkal Majalla" w:cs="Sakkal Majalla" w:hint="cs"/>
                      <w:b/>
                      <w:bCs/>
                      <w:color w:val="000000"/>
                      <w:rtl/>
                    </w:rPr>
                    <w:t>جمعية:</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 xml:space="preserve">البر الخيرية بالعويلة </w:t>
                  </w:r>
                </w:p>
                <w:p w14:paraId="7A1313E7" w14:textId="77777777" w:rsidR="0070413E" w:rsidRPr="00967E19" w:rsidRDefault="0070413E">
                  <w:pPr>
                    <w:rPr>
                      <w:color w:val="000000"/>
                    </w:rPr>
                  </w:pPr>
                </w:p>
              </w:txbxContent>
            </v:textbox>
            <w10:wrap anchorx="margin"/>
          </v:shape>
        </w:pict>
      </w:r>
      <w:r w:rsidR="007C22AC" w:rsidRPr="00967E19">
        <w:rPr>
          <w:rFonts w:ascii="Sakkal Majalla" w:eastAsia="Times New Roman" w:hAnsi="Sakkal Majalla" w:cs="Sakkal Majalla"/>
          <w:b/>
          <w:bCs/>
          <w:color w:val="FFFFFF"/>
          <w:spacing w:val="-10"/>
          <w:kern w:val="28"/>
          <w:sz w:val="32"/>
          <w:szCs w:val="32"/>
          <w:rtl/>
        </w:rPr>
        <w:t>لمؤسسة:</w:t>
      </w:r>
    </w:p>
    <w:p w14:paraId="007EF3FD" w14:textId="77777777" w:rsidR="003A0CC2" w:rsidRPr="00967E19" w:rsidRDefault="003A0CC2" w:rsidP="005A5D7C">
      <w:pPr>
        <w:spacing w:before="0" w:line="240" w:lineRule="auto"/>
        <w:rPr>
          <w:rFonts w:ascii="Sakkal Majalla" w:hAnsi="Sakkal Majalla" w:cs="Sakkal Majalla"/>
          <w:b/>
          <w:bCs/>
          <w:color w:val="158284"/>
          <w:sz w:val="32"/>
          <w:szCs w:val="32"/>
          <w:rtl/>
        </w:rPr>
      </w:pPr>
    </w:p>
    <w:p w14:paraId="2162F074" w14:textId="77777777" w:rsidR="003A0CC2" w:rsidRPr="00967E19" w:rsidRDefault="00317651" w:rsidP="005A5D7C">
      <w:pPr>
        <w:tabs>
          <w:tab w:val="left" w:pos="3390"/>
        </w:tabs>
        <w:spacing w:before="0" w:line="240" w:lineRule="auto"/>
        <w:rPr>
          <w:rFonts w:ascii="Sakkal Majalla" w:hAnsi="Sakkal Majalla" w:cs="Sakkal Majalla"/>
          <w:b/>
          <w:bCs/>
          <w:color w:val="158284"/>
          <w:sz w:val="32"/>
          <w:szCs w:val="32"/>
        </w:rPr>
      </w:pPr>
      <w:r w:rsidRPr="00967E19">
        <w:rPr>
          <w:rFonts w:ascii="Sakkal Majalla" w:hAnsi="Sakkal Majalla" w:cs="Sakkal Majalla"/>
          <w:b/>
          <w:bCs/>
          <w:color w:val="158284"/>
          <w:sz w:val="32"/>
          <w:szCs w:val="32"/>
          <w:rtl/>
        </w:rPr>
        <w:tab/>
      </w:r>
    </w:p>
    <w:p w14:paraId="6BAF46D0" w14:textId="77777777" w:rsidR="00F86CA9" w:rsidRPr="00967E19" w:rsidRDefault="00F86CA9" w:rsidP="005A5D7C">
      <w:pPr>
        <w:spacing w:before="0" w:line="240" w:lineRule="auto"/>
        <w:rPr>
          <w:rFonts w:ascii="Sakkal Majalla" w:hAnsi="Sakkal Majalla" w:cs="Sakkal Majalla"/>
          <w:color w:val="158284"/>
          <w:sz w:val="32"/>
          <w:szCs w:val="32"/>
          <w:rtl/>
        </w:rPr>
      </w:pPr>
    </w:p>
    <w:p w14:paraId="3E3C9981" w14:textId="77777777" w:rsidR="0057240E" w:rsidRPr="00967E19" w:rsidRDefault="0057240E" w:rsidP="005A5D7C">
      <w:pPr>
        <w:spacing w:before="0" w:line="240" w:lineRule="auto"/>
        <w:rPr>
          <w:rFonts w:ascii="Sakkal Majalla" w:hAnsi="Sakkal Majalla" w:cs="Sakkal Majalla"/>
          <w:color w:val="158284"/>
          <w:sz w:val="32"/>
          <w:szCs w:val="32"/>
          <w:rtl/>
        </w:rPr>
      </w:pPr>
    </w:p>
    <w:p w14:paraId="35D9B65E" w14:textId="77777777" w:rsidR="0057240E" w:rsidRPr="00967E19" w:rsidRDefault="0057240E" w:rsidP="005A5D7C">
      <w:pPr>
        <w:spacing w:before="0" w:line="240" w:lineRule="auto"/>
        <w:rPr>
          <w:rFonts w:ascii="Sakkal Majalla" w:hAnsi="Sakkal Majalla" w:cs="Sakkal Majalla"/>
          <w:color w:val="158284"/>
          <w:sz w:val="32"/>
          <w:szCs w:val="32"/>
          <w:rtl/>
        </w:rPr>
      </w:pPr>
    </w:p>
    <w:p w14:paraId="7C35F914" w14:textId="77777777" w:rsidR="00F86CA9" w:rsidRPr="00967E19" w:rsidRDefault="0070413E" w:rsidP="005A5D7C">
      <w:pPr>
        <w:spacing w:before="0" w:line="240" w:lineRule="auto"/>
        <w:rPr>
          <w:rFonts w:ascii="Sakkal Majalla" w:hAnsi="Sakkal Majalla" w:cs="Sakkal Majalla"/>
          <w:color w:val="158284"/>
          <w:sz w:val="32"/>
          <w:szCs w:val="32"/>
          <w:rtl/>
        </w:rPr>
      </w:pPr>
      <w:r>
        <w:rPr>
          <w:noProof/>
          <w:rtl/>
        </w:rPr>
        <w:pict w14:anchorId="71D4DDD0">
          <v:shape id="_x0000_s1027" type="#_x0000_t202" style="position:absolute;left:0;text-align:left;margin-left:3283pt;margin-top:16.85pt;width:520.2pt;height:125.4pt;z-index: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wkMAIAAF0EAAAOAAAAZHJzL2Uyb0RvYy54bWysVEtv2zAMvg/YfxB0X+xkSdYacYosRYYB&#10;RVsgLXpWZCkWIIuapMTOfv0oOa91Ow3LQSFFio/vIz276xpN9sJ5Baakw0FOiTAcKmW2JX19WX26&#10;ocQHZiqmwYiSHoSnd/OPH2atLcQIatCVcASDGF+0tqR1CLbIMs9r0TA/ACsMGiW4hgVU3TarHGsx&#10;eqOzUZ5PsxZcZR1w4T3e3vdGOk/xpRQ8PEnpRSC6pFhbSKdL5yae2XzGiq1jtlb8WAb7hyoapgwm&#10;PYe6Z4GRnVN/hGoUd+BBhgGHJgMpFRepB+xmmL/rZl0zK1IvCI63Z5j8/wvLH/dr++xI6L5ChwRG&#10;QFrrC4+XsZ9Ouib+Y6UE7Qjh4Qyb6ALheDmd5tPJGE0cbcPJ7Whyk4DNLs+t8+GbgIZEoaQOeUlw&#10;sf2DD5gSXU8uMZsHraqV0jopbrtZakf2DDlcpV+sEp/85qYNabGWz5M8RTYQ3/d+2qD7pasohW7T&#10;EVVddbyB6oBAOOhnxFu+UljsA/PhmTkcCmwQBz084SE1YC44SpTU4H7+7T76I1dopaTFISup/7Fj&#10;TlCivxtk8XY4jriFpIwnX0aouGvL5tpids0SEIMhrpTlSYz+QZ9E6aB5w31YxKxoYoZj7pKGk7gM&#10;/ejjPnGxWCQnnEPLwoNZWx5DR8QjFS/dG3P2yFdAqh/hNI6seEdb7xtfGljsAkiVOI0496ge4ccZ&#10;Trwd9y0uybWevC5fhfkvAAAA//8DAFBLAwQUAAYACAAAACEAXa5lgtwAAAAIAQAADwAAAGRycy9k&#10;b3ducmV2LnhtbEyPQU8CMRSE7yb+h+aZeJMWWJUs+5YYE68mAnIu2+d2w/Z10xZY+PWWkx4nM5n5&#10;plqNrhcnCrHzjDCdKBDEjTcdtwjbzcfTAkRMmo3uPRPChSKs6vu7SpfGn/mLTuvUilzCsdQINqWh&#10;lDI2lpyOEz8QZ+/HB6dTlqGVJuhzLne9nCn1Ip3uOC9YPdC7peawPjqEXeuuu+/pEKxxfcGf18tm&#10;6zvEx4fxbQki0Zj+wnDDz+hQZ6a9P7KJokfIRxLCfP4K4uaqQhUg9gizRfEMsq7k/wP1LwAAAP//&#10;AwBQSwECLQAUAAYACAAAACEAtoM4kv4AAADhAQAAEwAAAAAAAAAAAAAAAAAAAAAAW0NvbnRlbnRf&#10;VHlwZXNdLnhtbFBLAQItABQABgAIAAAAIQA4/SH/1gAAAJQBAAALAAAAAAAAAAAAAAAAAC8BAABf&#10;cmVscy8ucmVsc1BLAQItABQABgAIAAAAIQDd53wkMAIAAF0EAAAOAAAAAAAAAAAAAAAAAC4CAABk&#10;cnMvZTJvRG9jLnhtbFBLAQItABQABgAIAAAAIQBdrmWC3AAAAAgBAAAPAAAAAAAAAAAAAAAAAIoE&#10;AABkcnMvZG93bnJldi54bWxQSwUGAAAAAAQABADzAAAAkwUAAAAA&#10;" stroked="f" strokeweight=".5pt">
            <v:textbox>
              <w:txbxContent>
                <w:p w14:paraId="27A1F7EC" w14:textId="39DB5436" w:rsidR="0070413E" w:rsidRPr="00967E19" w:rsidRDefault="0070413E" w:rsidP="007C202E">
                  <w:pPr>
                    <w:pStyle w:val="a8"/>
                    <w:jc w:val="center"/>
                    <w:rPr>
                      <w:rFonts w:ascii="Sakkal Majalla" w:hAnsi="Sakkal Majalla" w:cs="Sakkal Majalla"/>
                      <w:b/>
                      <w:bCs/>
                      <w:color w:val="000000"/>
                      <w:rtl/>
                    </w:rPr>
                  </w:pPr>
                  <w:r w:rsidRPr="00967E19">
                    <w:rPr>
                      <w:rFonts w:ascii="Sakkal Majalla" w:hAnsi="Sakkal Majalla" w:cs="Sakkal Majalla" w:hint="cs"/>
                      <w:b/>
                      <w:bCs/>
                      <w:color w:val="000000"/>
                      <w:rtl/>
                    </w:rPr>
                    <w:t xml:space="preserve">مُرخّصة برقم: (      </w:t>
                  </w:r>
                  <w:r>
                    <w:rPr>
                      <w:rFonts w:ascii="Sakkal Majalla" w:hAnsi="Sakkal Majalla" w:cs="Sakkal Majalla"/>
                      <w:b/>
                      <w:bCs/>
                      <w:color w:val="000000"/>
                    </w:rPr>
                    <w:t>1232</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 بتاريخ18 /</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 xml:space="preserve">9 </w:t>
                  </w:r>
                  <w:r w:rsidRPr="00967E19">
                    <w:rPr>
                      <w:rFonts w:ascii="Sakkal Majalla" w:hAnsi="Sakkal Majalla" w:cs="Sakkal Majalla" w:hint="cs"/>
                      <w:b/>
                      <w:bCs/>
                      <w:color w:val="000000"/>
                      <w:rtl/>
                    </w:rPr>
                    <w:t xml:space="preserve">/ </w:t>
                  </w:r>
                  <w:r>
                    <w:rPr>
                      <w:rFonts w:ascii="Sakkal Majalla" w:hAnsi="Sakkal Majalla" w:cs="Sakkal Majalla" w:hint="cs"/>
                      <w:b/>
                      <w:bCs/>
                      <w:color w:val="000000"/>
                      <w:rtl/>
                    </w:rPr>
                    <w:t xml:space="preserve"> </w:t>
                  </w:r>
                  <w:r w:rsidRPr="00967E19">
                    <w:rPr>
                      <w:rFonts w:ascii="Sakkal Majalla" w:hAnsi="Sakkal Majalla" w:cs="Sakkal Majalla" w:hint="cs"/>
                      <w:b/>
                      <w:bCs/>
                      <w:color w:val="000000"/>
                      <w:rtl/>
                    </w:rPr>
                    <w:t xml:space="preserve"> 14</w:t>
                  </w:r>
                  <w:r>
                    <w:rPr>
                      <w:rFonts w:ascii="Sakkal Majalla" w:hAnsi="Sakkal Majalla" w:cs="Sakkal Majalla" w:hint="cs"/>
                      <w:b/>
                      <w:bCs/>
                      <w:color w:val="000000"/>
                      <w:rtl/>
                    </w:rPr>
                    <w:t>40</w:t>
                  </w:r>
                  <w:r w:rsidRPr="00967E19">
                    <w:rPr>
                      <w:rFonts w:ascii="Sakkal Majalla" w:hAnsi="Sakkal Majalla" w:cs="Sakkal Majalla" w:hint="cs"/>
                      <w:b/>
                      <w:bCs/>
                      <w:color w:val="000000"/>
                      <w:rtl/>
                    </w:rPr>
                    <w:t>ه</w:t>
                  </w:r>
                </w:p>
              </w:txbxContent>
            </v:textbox>
            <w10:wrap anchorx="margin"/>
          </v:shape>
        </w:pict>
      </w:r>
    </w:p>
    <w:p w14:paraId="3DA178AA" w14:textId="77777777" w:rsidR="00F86CA9" w:rsidRPr="00967E19" w:rsidRDefault="00F86CA9" w:rsidP="005A5D7C">
      <w:pPr>
        <w:spacing w:before="0" w:line="240" w:lineRule="auto"/>
        <w:rPr>
          <w:rFonts w:ascii="Sakkal Majalla" w:hAnsi="Sakkal Majalla" w:cs="Sakkal Majalla"/>
          <w:color w:val="158284"/>
          <w:sz w:val="32"/>
          <w:szCs w:val="32"/>
        </w:rPr>
      </w:pPr>
    </w:p>
    <w:p w14:paraId="769EEA18" w14:textId="77777777" w:rsidR="00D004FB" w:rsidRPr="00967E19" w:rsidRDefault="00D004FB" w:rsidP="005A5D7C">
      <w:pPr>
        <w:spacing w:before="0" w:line="240" w:lineRule="auto"/>
        <w:rPr>
          <w:rFonts w:ascii="Sakkal Majalla" w:hAnsi="Sakkal Majalla" w:cs="Sakkal Majalla"/>
          <w:color w:val="158284"/>
          <w:sz w:val="32"/>
          <w:szCs w:val="32"/>
        </w:rPr>
      </w:pPr>
    </w:p>
    <w:p w14:paraId="4987A0D7" w14:textId="77777777" w:rsidR="00D004FB" w:rsidRPr="00967E19" w:rsidRDefault="00D004FB" w:rsidP="005A5D7C">
      <w:pPr>
        <w:spacing w:before="0" w:line="240" w:lineRule="auto"/>
        <w:rPr>
          <w:rFonts w:ascii="Sakkal Majalla" w:hAnsi="Sakkal Majalla" w:cs="Sakkal Majalla"/>
          <w:color w:val="158284"/>
          <w:sz w:val="32"/>
          <w:szCs w:val="32"/>
        </w:rPr>
      </w:pPr>
    </w:p>
    <w:p w14:paraId="73323756" w14:textId="77777777" w:rsidR="00D004FB" w:rsidRPr="00967E19" w:rsidRDefault="00D004FB" w:rsidP="005A5D7C">
      <w:pPr>
        <w:spacing w:before="0" w:line="240" w:lineRule="auto"/>
        <w:rPr>
          <w:rFonts w:ascii="Sakkal Majalla" w:hAnsi="Sakkal Majalla" w:cs="Sakkal Majalla"/>
          <w:color w:val="158284"/>
          <w:sz w:val="32"/>
          <w:szCs w:val="32"/>
          <w:rtl/>
        </w:rPr>
      </w:pPr>
    </w:p>
    <w:p w14:paraId="6881D946" w14:textId="77777777" w:rsidR="00F86CA9" w:rsidRPr="00967E19" w:rsidRDefault="00F86CA9" w:rsidP="005A5D7C">
      <w:pPr>
        <w:spacing w:before="0" w:line="240" w:lineRule="auto"/>
        <w:rPr>
          <w:rFonts w:ascii="Sakkal Majalla" w:hAnsi="Sakkal Majalla" w:cs="Sakkal Majalla"/>
          <w:color w:val="158284"/>
          <w:sz w:val="32"/>
          <w:szCs w:val="32"/>
        </w:rPr>
      </w:pPr>
    </w:p>
    <w:p w14:paraId="58793628" w14:textId="77777777" w:rsidR="00D004FB" w:rsidRPr="00967E19" w:rsidRDefault="00D004FB" w:rsidP="005A5D7C">
      <w:pPr>
        <w:spacing w:before="0" w:line="240" w:lineRule="auto"/>
        <w:rPr>
          <w:rFonts w:ascii="Sakkal Majalla" w:hAnsi="Sakkal Majalla" w:cs="Sakkal Majalla"/>
          <w:color w:val="158284"/>
          <w:sz w:val="32"/>
          <w:szCs w:val="32"/>
          <w:rtl/>
        </w:rPr>
      </w:pPr>
    </w:p>
    <w:p w14:paraId="3D1F93AB" w14:textId="77777777" w:rsidR="00F86CA9" w:rsidRPr="00967E19" w:rsidRDefault="00F86CA9" w:rsidP="005A5D7C">
      <w:pPr>
        <w:spacing w:before="0" w:line="240" w:lineRule="auto"/>
        <w:rPr>
          <w:rFonts w:ascii="Sakkal Majalla" w:hAnsi="Sakkal Majalla" w:cs="Sakkal Majalla"/>
          <w:color w:val="158284"/>
          <w:sz w:val="32"/>
          <w:szCs w:val="32"/>
          <w:rtl/>
        </w:rPr>
      </w:pPr>
    </w:p>
    <w:p w14:paraId="7F70D99D" w14:textId="77777777" w:rsidR="00F86CA9" w:rsidRPr="00967E19" w:rsidRDefault="00F86CA9" w:rsidP="005A5D7C">
      <w:pPr>
        <w:spacing w:before="0" w:line="240" w:lineRule="auto"/>
        <w:jc w:val="center"/>
        <w:rPr>
          <w:rFonts w:ascii="Sakkal Majalla" w:hAnsi="Sakkal Majalla" w:cs="Sakkal Majalla"/>
          <w:color w:val="158284"/>
          <w:sz w:val="32"/>
          <w:szCs w:val="32"/>
          <w:rtl/>
        </w:rPr>
      </w:pPr>
    </w:p>
    <w:p w14:paraId="27595BB7" w14:textId="77777777" w:rsidR="00F86CA9" w:rsidRPr="00967E19" w:rsidRDefault="00F86CA9" w:rsidP="005A5D7C">
      <w:pPr>
        <w:spacing w:before="0" w:line="240" w:lineRule="auto"/>
        <w:rPr>
          <w:rFonts w:ascii="Sakkal Majalla" w:hAnsi="Sakkal Majalla" w:cs="Sakkal Majalla"/>
          <w:color w:val="158284"/>
          <w:sz w:val="32"/>
          <w:szCs w:val="32"/>
          <w:rtl/>
        </w:rPr>
      </w:pPr>
    </w:p>
    <w:p w14:paraId="2A2042BD" w14:textId="77777777" w:rsidR="00F86CA9" w:rsidRPr="00967E19" w:rsidRDefault="00F86CA9" w:rsidP="005A5D7C">
      <w:pPr>
        <w:spacing w:before="0" w:line="240" w:lineRule="auto"/>
        <w:jc w:val="right"/>
        <w:rPr>
          <w:rFonts w:ascii="Sakkal Majalla" w:hAnsi="Sakkal Majalla" w:cs="Sakkal Majalla"/>
          <w:color w:val="158284"/>
          <w:sz w:val="32"/>
          <w:szCs w:val="32"/>
          <w:rtl/>
        </w:rPr>
      </w:pPr>
    </w:p>
    <w:p w14:paraId="32AD1C89" w14:textId="77777777" w:rsidR="00F86CA9" w:rsidRPr="00967E19" w:rsidRDefault="00F86CA9" w:rsidP="005A5D7C">
      <w:pPr>
        <w:spacing w:before="0" w:line="240" w:lineRule="auto"/>
        <w:rPr>
          <w:rFonts w:ascii="Sakkal Majalla" w:hAnsi="Sakkal Majalla" w:cs="Sakkal Majalla"/>
          <w:color w:val="158284"/>
          <w:sz w:val="32"/>
          <w:szCs w:val="32"/>
          <w:rtl/>
        </w:rPr>
      </w:pPr>
    </w:p>
    <w:p w14:paraId="362C7F60" w14:textId="77777777" w:rsidR="005A5D7C" w:rsidRDefault="005A5D7C" w:rsidP="005A5D7C">
      <w:pPr>
        <w:spacing w:before="0" w:line="240" w:lineRule="auto"/>
        <w:ind w:left="656"/>
        <w:jc w:val="center"/>
        <w:rPr>
          <w:rFonts w:ascii="Sakkal Majalla" w:hAnsi="Sakkal Majalla" w:cs="Sakkal Majalla"/>
          <w:b/>
          <w:bCs/>
          <w:color w:val="0C5263"/>
          <w:sz w:val="32"/>
          <w:szCs w:val="32"/>
          <w:rtl/>
        </w:rPr>
      </w:pPr>
    </w:p>
    <w:p w14:paraId="641F43EA" w14:textId="77777777" w:rsidR="005A5D7C" w:rsidRDefault="005A5D7C" w:rsidP="005A5D7C">
      <w:pPr>
        <w:spacing w:before="0" w:line="240" w:lineRule="auto"/>
        <w:ind w:left="656"/>
        <w:jc w:val="center"/>
        <w:rPr>
          <w:rFonts w:ascii="Sakkal Majalla" w:hAnsi="Sakkal Majalla" w:cs="Sakkal Majalla"/>
          <w:b/>
          <w:bCs/>
          <w:color w:val="0C5263"/>
          <w:sz w:val="32"/>
          <w:szCs w:val="32"/>
          <w:rtl/>
        </w:rPr>
      </w:pPr>
    </w:p>
    <w:p w14:paraId="1E7D5122" w14:textId="77777777" w:rsidR="005A5D7C" w:rsidRDefault="0070413E" w:rsidP="005A5D7C">
      <w:pPr>
        <w:spacing w:before="0" w:line="240" w:lineRule="auto"/>
        <w:ind w:left="656"/>
        <w:jc w:val="center"/>
        <w:rPr>
          <w:rFonts w:ascii="Sakkal Majalla" w:hAnsi="Sakkal Majalla" w:cs="Sakkal Majalla"/>
          <w:b/>
          <w:bCs/>
          <w:color w:val="0C5263"/>
          <w:sz w:val="32"/>
          <w:szCs w:val="32"/>
          <w:rtl/>
        </w:rPr>
      </w:pPr>
      <w:r>
        <w:rPr>
          <w:noProof/>
          <w:rtl/>
        </w:rPr>
        <w:pict w14:anchorId="0E4E71EC">
          <v:shape id="مربع نص 22" o:spid="_x0000_s1026" type="#_x0000_t202" style="position:absolute;left:0;text-align:left;margin-left:-30.55pt;margin-top:26.6pt;width:245.4pt;height:99pt;z-index:3;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KYHAIAADQEAAAOAAAAZHJzL2Uyb0RvYy54bWysU8lu2zAQvRfoPxC815K8JREsB24CFwWM&#10;JIBT5ExTpCWA4rAkbcn9+g4pb0h7CnLhMjOc5b3H2X3XKLIX1tWgC5oNUkqE5lDWelvQX6/Lb7eU&#10;OM90yRRoUdCDcPR+/vXLrDW5GEIFqhSWYBLt8tYUtPLe5EnieCUa5gZghEanBNswj1e7TUrLWsze&#10;qGSYptOkBVsaC1w4h9bH3knnMb+UgvtnKZ3wRBUUe/NxtXHdhDWZz1i+tcxUNT+2wT7QRcNqjUXP&#10;qR6ZZ2Rn639SNTW34ED6AYcmASlrLuIMOE2WvptmXTEj4iwIjjNnmNznpeVP+7V5scR336FDAgMg&#10;rXG5Q2OYp5O2CTt2StCPEB7OsInOE47GUZZNJ7fo4ujLhpObURqBTS7PjXX+h4CGhENBLfIS4WL7&#10;lfNYEkNPIaGahmWtVORGadIWdDqapPHB2YMvlMaHl2bDyXebjtRlQYenQTZQHnA+Cz31zvBljT2s&#10;mPMvzCLX2Dfq1z/jIhVgLTieKKnA/vmfPcQjBeilpEXtFNT93jErKFE/NZJzl43HQWzxMp7cDPFi&#10;rz2ba4/eNQ+A8szwpxgejyHeq5NVWmjeUOaLUBVdTHOsXVB/Oj74XtH4TbhYLGIQysswv9Jrw0Pq&#10;gGpA+LV7Y9YcafDI4BOcVMbyd2z0sT0fi50HWUeqAs49qkf4UZqRweM3Ctq/vseoy2ef/wUAAP//&#10;AwBQSwMEFAAGAAgAAAAhAK9p2G/iAAAACgEAAA8AAABkcnMvZG93bnJldi54bWxMj8FOwzAQRO9I&#10;/IO1SNxaJ4aUEuJUVaQKCdFDSy/cnHibRNjrELtt4OsxJziu5mnmbbGarGFnHH3vSEI6T4AhNU73&#10;1Eo4vG1mS2A+KNLKOEIJX+hhVV5fFSrX7kI7PO9Dy2IJ+VxJ6EIYcs5906FVfu4GpJgd3WhViOfY&#10;cj2qSyy3hoskWXCreooLnRqw6rD52J+shJdqs1W7Wtjlt6meX4/r4fPwnkl5ezOtn4AFnMIfDL/6&#10;UR3K6FS7E2nPjITZIk0jKiG7E8AicC8eH4DVEkSWCuBlwf+/UP4AAAD//wMAUEsBAi0AFAAGAAgA&#10;AAAhALaDOJL+AAAA4QEAABMAAAAAAAAAAAAAAAAAAAAAAFtDb250ZW50X1R5cGVzXS54bWxQSwEC&#10;LQAUAAYACAAAACEAOP0h/9YAAACUAQAACwAAAAAAAAAAAAAAAAAvAQAAX3JlbHMvLnJlbHNQSwEC&#10;LQAUAAYACAAAACEA7jCSmBwCAAA0BAAADgAAAAAAAAAAAAAAAAAuAgAAZHJzL2Uyb0RvYy54bWxQ&#10;SwECLQAUAAYACAAAACEAr2nYb+IAAAAKAQAADwAAAAAAAAAAAAAAAAB2BAAAZHJzL2Rvd25yZXYu&#10;eG1sUEsFBgAAAAAEAAQA8wAAAIUFAAAAAA==&#10;" filled="f" stroked="f" strokeweight=".5pt">
            <v:textbox>
              <w:txbxContent>
                <w:p w14:paraId="19F2D5A5" w14:textId="77777777" w:rsidR="0070413E" w:rsidRPr="00967E19" w:rsidRDefault="0070413E" w:rsidP="009D0195">
                  <w:pPr>
                    <w:spacing w:before="0" w:line="240" w:lineRule="auto"/>
                    <w:jc w:val="center"/>
                    <w:rPr>
                      <w:rFonts w:ascii="Sakkal Majalla" w:hAnsi="Sakkal Majalla" w:cs="Sakkal Majalla"/>
                      <w:b/>
                      <w:bCs/>
                      <w:color w:val="FFFFFF"/>
                      <w:sz w:val="28"/>
                      <w:szCs w:val="28"/>
                      <w:rtl/>
                    </w:rPr>
                  </w:pPr>
                  <w:r w:rsidRPr="00967E19">
                    <w:rPr>
                      <w:rFonts w:ascii="Sakkal Majalla" w:hAnsi="Sakkal Majalla" w:cs="Sakkal Majalla" w:hint="cs"/>
                      <w:b/>
                      <w:bCs/>
                      <w:color w:val="FFFFFF"/>
                      <w:sz w:val="28"/>
                      <w:szCs w:val="28"/>
                      <w:rtl/>
                    </w:rPr>
                    <w:t>رقم النسخة: (            )</w:t>
                  </w:r>
                </w:p>
                <w:p w14:paraId="13FACE0C" w14:textId="77777777" w:rsidR="0070413E" w:rsidRPr="00967E19" w:rsidRDefault="0070413E" w:rsidP="009D0195">
                  <w:pPr>
                    <w:spacing w:before="0" w:line="240" w:lineRule="auto"/>
                    <w:jc w:val="center"/>
                    <w:rPr>
                      <w:rFonts w:ascii="Sakkal Majalla" w:hAnsi="Sakkal Majalla" w:cs="Sakkal Majalla"/>
                      <w:b/>
                      <w:bCs/>
                      <w:color w:val="FFFFFF"/>
                      <w:sz w:val="28"/>
                      <w:szCs w:val="28"/>
                    </w:rPr>
                  </w:pPr>
                  <w:r w:rsidRPr="00967E19">
                    <w:rPr>
                      <w:rFonts w:ascii="Sakkal Majalla" w:hAnsi="Sakkal Majalla" w:cs="Sakkal Majalla" w:hint="cs"/>
                      <w:b/>
                      <w:bCs/>
                      <w:color w:val="FFFFFF"/>
                      <w:sz w:val="28"/>
                      <w:szCs w:val="28"/>
                      <w:rtl/>
                    </w:rPr>
                    <w:t xml:space="preserve">تاريخها:  </w:t>
                  </w:r>
                  <w:r w:rsidRPr="00967E19">
                    <w:rPr>
                      <w:rFonts w:ascii="Sakkal Majalla" w:hAnsi="Sakkal Majalla" w:cs="Sakkal Majalla"/>
                      <w:b/>
                      <w:bCs/>
                      <w:color w:val="FFFFFF"/>
                      <w:sz w:val="28"/>
                      <w:szCs w:val="28"/>
                      <w:rtl/>
                    </w:rPr>
                    <w:t xml:space="preserve"> /      /       هـ ، الموافق:      /      /       م</w:t>
                  </w:r>
                </w:p>
              </w:txbxContent>
            </v:textbox>
          </v:shape>
        </w:pict>
      </w:r>
    </w:p>
    <w:p w14:paraId="489E591F" w14:textId="77777777" w:rsidR="005A5D7C" w:rsidRDefault="005A5D7C" w:rsidP="005A5D7C">
      <w:pPr>
        <w:spacing w:before="0" w:line="240" w:lineRule="auto"/>
        <w:ind w:left="656"/>
        <w:jc w:val="center"/>
        <w:rPr>
          <w:rFonts w:ascii="Sakkal Majalla" w:hAnsi="Sakkal Majalla" w:cs="Sakkal Majalla"/>
          <w:b/>
          <w:bCs/>
          <w:color w:val="0C5263"/>
          <w:sz w:val="32"/>
          <w:szCs w:val="32"/>
          <w:rtl/>
        </w:rPr>
      </w:pPr>
    </w:p>
    <w:p w14:paraId="7DCDD6F2" w14:textId="77777777" w:rsidR="009D0195" w:rsidRDefault="009D0195" w:rsidP="005A5D7C">
      <w:pPr>
        <w:spacing w:before="0" w:line="240" w:lineRule="auto"/>
        <w:ind w:left="656"/>
        <w:jc w:val="center"/>
        <w:rPr>
          <w:rFonts w:ascii="Sakkal Majalla" w:hAnsi="Sakkal Majalla" w:cs="Sakkal Majalla"/>
          <w:b/>
          <w:bCs/>
          <w:color w:val="0C5263"/>
          <w:sz w:val="32"/>
          <w:szCs w:val="32"/>
          <w:rtl/>
        </w:rPr>
      </w:pPr>
    </w:p>
    <w:p w14:paraId="5CBBF634" w14:textId="77777777" w:rsidR="0046158E" w:rsidRPr="005A5D7C" w:rsidRDefault="0046158E" w:rsidP="005A5D7C">
      <w:pPr>
        <w:spacing w:before="0" w:line="240" w:lineRule="auto"/>
        <w:ind w:left="656"/>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الباب الأول</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التعريفات والتأسيس والأهداف والأغراض</w:t>
      </w:r>
    </w:p>
    <w:p w14:paraId="31E0FF22" w14:textId="77777777" w:rsidR="0046158E" w:rsidRPr="005A5D7C" w:rsidRDefault="0046158E" w:rsidP="005A5D7C">
      <w:pPr>
        <w:spacing w:before="0" w:line="240" w:lineRule="auto"/>
        <w:ind w:left="656"/>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الأول</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التعريفات والتأسيس</w:t>
      </w:r>
    </w:p>
    <w:p w14:paraId="1FA897D1" w14:textId="77777777" w:rsidR="0046158E" w:rsidRPr="005A5D7C" w:rsidRDefault="0046158E" w:rsidP="005A5D7C">
      <w:pPr>
        <w:spacing w:before="0" w:line="240" w:lineRule="auto"/>
        <w:jc w:val="both"/>
        <w:rPr>
          <w:rFonts w:ascii="Sakkal Majalla" w:hAnsi="Sakkal Majalla" w:cs="Sakkal Majalla"/>
          <w:b/>
          <w:bCs/>
          <w:color w:val="0C5263"/>
          <w:sz w:val="32"/>
          <w:szCs w:val="32"/>
        </w:rPr>
      </w:pPr>
      <w:r w:rsidRPr="005A5D7C">
        <w:rPr>
          <w:rFonts w:ascii="Sakkal Majalla" w:hAnsi="Sakkal Majalla" w:cs="Sakkal Majalla"/>
          <w:b/>
          <w:bCs/>
          <w:color w:val="0C5263"/>
          <w:sz w:val="32"/>
          <w:szCs w:val="32"/>
          <w:rtl/>
        </w:rPr>
        <w:t xml:space="preserve">المادة الأولى: </w:t>
      </w:r>
    </w:p>
    <w:p w14:paraId="2D952981"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يقصد بالألفاظ والعبارات الآتية -أينما وردت في هذه اللائحة- المعاني المبينة أمام كل منها:</w:t>
      </w:r>
    </w:p>
    <w:p w14:paraId="4E65F5CE"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النظام: نظام الجمعيات والمؤسسات الأهلية. </w:t>
      </w:r>
    </w:p>
    <w:p w14:paraId="3893C5AA"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اللائحة التنفيذية: اللائحة التنفيذية لنظام الجمعيات والمؤسسات الأهلية.</w:t>
      </w:r>
    </w:p>
    <w:p w14:paraId="1812DED5"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اللائحة: اللائحة الأساسية للجمعية.</w:t>
      </w:r>
    </w:p>
    <w:p w14:paraId="26FB3D37"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المركز: المركز الوطني لتنمية القطاع غير الربحي.</w:t>
      </w:r>
    </w:p>
    <w:p w14:paraId="0F68246D" w14:textId="79C30A3D" w:rsidR="00115D32" w:rsidRPr="00115D32" w:rsidRDefault="00115D32" w:rsidP="00E70B9B">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الجمعية: جمعية </w:t>
      </w:r>
      <w:r w:rsidR="00E70B9B">
        <w:rPr>
          <w:rFonts w:ascii="Sakkal Majalla" w:hAnsi="Sakkal Majalla" w:cs="Sakkal Majalla" w:hint="cs"/>
          <w:color w:val="0C5263"/>
          <w:sz w:val="32"/>
          <w:szCs w:val="32"/>
          <w:rtl/>
        </w:rPr>
        <w:t xml:space="preserve">البر الخيرية بالعويلة </w:t>
      </w:r>
    </w:p>
    <w:p w14:paraId="294A1AFA" w14:textId="77777777" w:rsidR="00115D32" w:rsidRPr="00115D32" w:rsidRDefault="00115D32" w:rsidP="00115D32">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الجمعية العمومية: أعلى جهاز في الجمعية، وتتكون من مجموع الأعضاء العاملين الذين أوفوا بالتزاماتهم تجاه الجمعية</w:t>
      </w:r>
    </w:p>
    <w:p w14:paraId="1AF9B733" w14:textId="439385C5" w:rsidR="00115D32" w:rsidRPr="00115D32" w:rsidRDefault="00115D32" w:rsidP="00E70B9B">
      <w:pPr>
        <w:spacing w:before="0" w:line="240" w:lineRule="auto"/>
        <w:rPr>
          <w:rFonts w:ascii="Sakkal Majalla" w:hAnsi="Sakkal Majalla" w:cs="Sakkal Majalla"/>
          <w:color w:val="0C5263"/>
          <w:sz w:val="32"/>
          <w:szCs w:val="32"/>
          <w:rtl/>
        </w:rPr>
      </w:pPr>
      <w:r w:rsidRPr="00115D32">
        <w:rPr>
          <w:rFonts w:ascii="Sakkal Majalla" w:hAnsi="Sakkal Majalla" w:cs="Sakkal Majalla"/>
          <w:color w:val="0C5263"/>
          <w:sz w:val="32"/>
          <w:szCs w:val="32"/>
          <w:rtl/>
        </w:rPr>
        <w:t xml:space="preserve">الجهة المشرفة: </w:t>
      </w:r>
      <w:r w:rsidR="00E70B9B">
        <w:rPr>
          <w:rFonts w:ascii="Sakkal Majalla" w:hAnsi="Sakkal Majalla" w:cs="Sakkal Majalla" w:hint="cs"/>
          <w:color w:val="0C5263"/>
          <w:sz w:val="32"/>
          <w:szCs w:val="32"/>
          <w:rtl/>
        </w:rPr>
        <w:t>مركز التنمية بمحافظة تربة</w:t>
      </w:r>
    </w:p>
    <w:p w14:paraId="63E75E83" w14:textId="78F5D2DA" w:rsidR="0046158E" w:rsidRPr="005A5D7C" w:rsidRDefault="00115D32" w:rsidP="00115D32">
      <w:pPr>
        <w:spacing w:before="0" w:line="240" w:lineRule="auto"/>
        <w:jc w:val="both"/>
        <w:rPr>
          <w:rFonts w:ascii="Sakkal Majalla" w:hAnsi="Sakkal Majalla" w:cs="Sakkal Majalla"/>
          <w:color w:val="0C5263"/>
          <w:sz w:val="32"/>
          <w:szCs w:val="32"/>
          <w:rtl/>
        </w:rPr>
      </w:pPr>
      <w:r w:rsidRPr="00115D32">
        <w:rPr>
          <w:rFonts w:ascii="Sakkal Majalla" w:hAnsi="Sakkal Majalla" w:cs="Sakkal Majalla"/>
          <w:color w:val="0C5263"/>
          <w:sz w:val="32"/>
          <w:szCs w:val="32"/>
          <w:rtl/>
        </w:rPr>
        <w:t>الصندوق: صندوق دعم الجمعيات</w:t>
      </w:r>
    </w:p>
    <w:p w14:paraId="3E21AED7" w14:textId="77777777" w:rsidR="0046158E" w:rsidRPr="005A5D7C" w:rsidRDefault="0046158E" w:rsidP="005A5D7C">
      <w:pPr>
        <w:spacing w:before="0" w:line="240" w:lineRule="auto"/>
        <w:jc w:val="both"/>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 xml:space="preserve">المادة الثانية: </w:t>
      </w:r>
    </w:p>
    <w:p w14:paraId="2D3D537C" w14:textId="2004E9C5" w:rsidR="0046158E" w:rsidRDefault="0046158E" w:rsidP="005A5D7C">
      <w:pPr>
        <w:spacing w:before="0" w:line="240" w:lineRule="auto"/>
        <w:jc w:val="both"/>
        <w:rPr>
          <w:rFonts w:ascii="Sakkal Majalla" w:hAnsi="Sakkal Majalla" w:cs="Sakkal Majalla"/>
          <w:color w:val="0C5263"/>
          <w:sz w:val="32"/>
          <w:szCs w:val="32"/>
          <w:rtl/>
        </w:rPr>
      </w:pPr>
      <w:r w:rsidRPr="005A5D7C">
        <w:rPr>
          <w:rFonts w:ascii="Sakkal Majalla" w:hAnsi="Sakkal Majalla" w:cs="Sakkal Majalla"/>
          <w:color w:val="0C5263"/>
          <w:sz w:val="32"/>
          <w:szCs w:val="32"/>
          <w:rtl/>
        </w:rPr>
        <w:t xml:space="preserve">بموجب نظام الجمعيات والمؤسسات الأهلية الصادر بقرار مجلس الوزراء رقم (61) وتاريخ 18/02/1437هـ ولائحته التنفيذية الصادرة بالقرار الوزاري رقم (73739) وتاريخ 11/06/1437هـ؛ فقد </w:t>
      </w:r>
      <w:r w:rsidR="00590EE9" w:rsidRPr="005A5D7C">
        <w:rPr>
          <w:rFonts w:ascii="Sakkal Majalla" w:hAnsi="Sakkal Majalla" w:cs="Sakkal Majalla"/>
          <w:color w:val="0C5263"/>
          <w:sz w:val="32"/>
          <w:szCs w:val="32"/>
          <w:rtl/>
        </w:rPr>
        <w:t>أُسِّست</w:t>
      </w:r>
      <w:r w:rsidRPr="005A5D7C">
        <w:rPr>
          <w:rFonts w:ascii="Sakkal Majalla" w:hAnsi="Sakkal Majalla" w:cs="Sakkal Majalla"/>
          <w:color w:val="0C5263"/>
          <w:sz w:val="32"/>
          <w:szCs w:val="32"/>
          <w:rtl/>
        </w:rPr>
        <w:t xml:space="preserve"> هذه ال</w:t>
      </w:r>
      <w:r w:rsidR="00F73FCA">
        <w:rPr>
          <w:rFonts w:ascii="Sakkal Majalla" w:hAnsi="Sakkal Majalla" w:cs="Sakkal Majalla" w:hint="cs"/>
          <w:color w:val="0C5263"/>
          <w:sz w:val="32"/>
          <w:szCs w:val="32"/>
          <w:rtl/>
        </w:rPr>
        <w:t>جمعية</w:t>
      </w:r>
      <w:r w:rsidRPr="005A5D7C">
        <w:rPr>
          <w:rFonts w:ascii="Sakkal Majalla" w:hAnsi="Sakkal Majalla" w:cs="Sakkal Majalla"/>
          <w:color w:val="0C5263"/>
          <w:sz w:val="32"/>
          <w:szCs w:val="32"/>
          <w:rtl/>
        </w:rPr>
        <w:t xml:space="preserve"> من الأشخاص الآتية أسماؤهم:</w:t>
      </w:r>
    </w:p>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8"/>
        <w:gridCol w:w="1701"/>
        <w:gridCol w:w="1659"/>
        <w:gridCol w:w="1836"/>
      </w:tblGrid>
      <w:tr w:rsidR="00D8020A" w:rsidRPr="00967E19" w14:paraId="247946AB" w14:textId="77777777" w:rsidTr="00967E19">
        <w:tc>
          <w:tcPr>
            <w:tcW w:w="567" w:type="dxa"/>
            <w:shd w:val="clear" w:color="auto" w:fill="158284"/>
          </w:tcPr>
          <w:p w14:paraId="24B88CAC" w14:textId="77777777"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م</w:t>
            </w:r>
          </w:p>
        </w:tc>
        <w:tc>
          <w:tcPr>
            <w:tcW w:w="4518" w:type="dxa"/>
            <w:shd w:val="clear" w:color="auto" w:fill="158284"/>
            <w:vAlign w:val="center"/>
          </w:tcPr>
          <w:p w14:paraId="56F9670B" w14:textId="77777777"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الاسم</w:t>
            </w:r>
          </w:p>
        </w:tc>
        <w:tc>
          <w:tcPr>
            <w:tcW w:w="1626" w:type="dxa"/>
            <w:shd w:val="clear" w:color="auto" w:fill="158284"/>
            <w:vAlign w:val="center"/>
          </w:tcPr>
          <w:p w14:paraId="38F2F28E" w14:textId="77777777"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الهوية الوطنية</w:t>
            </w:r>
          </w:p>
        </w:tc>
        <w:tc>
          <w:tcPr>
            <w:tcW w:w="1659" w:type="dxa"/>
            <w:shd w:val="clear" w:color="auto" w:fill="158284"/>
            <w:vAlign w:val="center"/>
          </w:tcPr>
          <w:p w14:paraId="5B4FF818" w14:textId="77777777"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تاريخها</w:t>
            </w:r>
          </w:p>
        </w:tc>
        <w:tc>
          <w:tcPr>
            <w:tcW w:w="1836" w:type="dxa"/>
            <w:shd w:val="clear" w:color="auto" w:fill="158284"/>
            <w:vAlign w:val="center"/>
          </w:tcPr>
          <w:p w14:paraId="25ED87A3" w14:textId="77777777"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رقم التواصل</w:t>
            </w:r>
          </w:p>
        </w:tc>
      </w:tr>
      <w:tr w:rsidR="0070413E" w:rsidRPr="00967E19" w14:paraId="33E27130" w14:textId="77777777" w:rsidTr="00967E19">
        <w:tc>
          <w:tcPr>
            <w:tcW w:w="567" w:type="dxa"/>
            <w:shd w:val="clear" w:color="auto" w:fill="158284"/>
          </w:tcPr>
          <w:p w14:paraId="395EAD81" w14:textId="77777777" w:rsidR="0070413E" w:rsidRPr="00967E19" w:rsidRDefault="0070413E" w:rsidP="00967E19">
            <w:pPr>
              <w:spacing w:before="0" w:line="240" w:lineRule="auto"/>
              <w:jc w:val="center"/>
              <w:rPr>
                <w:rFonts w:ascii="Sakkal Majalla" w:hAnsi="Sakkal Majalla" w:cs="Sakkal Majalla" w:hint="cs"/>
                <w:b/>
                <w:bCs/>
                <w:color w:val="FFFFFF"/>
                <w:sz w:val="32"/>
                <w:szCs w:val="32"/>
                <w:rtl/>
              </w:rPr>
            </w:pPr>
          </w:p>
        </w:tc>
        <w:tc>
          <w:tcPr>
            <w:tcW w:w="4518" w:type="dxa"/>
            <w:shd w:val="clear" w:color="auto" w:fill="158284"/>
            <w:vAlign w:val="center"/>
          </w:tcPr>
          <w:p w14:paraId="0032F9C5" w14:textId="77777777" w:rsidR="0070413E" w:rsidRPr="00967E19" w:rsidRDefault="0070413E" w:rsidP="00967E19">
            <w:pPr>
              <w:spacing w:before="0" w:line="240" w:lineRule="auto"/>
              <w:jc w:val="center"/>
              <w:rPr>
                <w:rFonts w:ascii="Sakkal Majalla" w:hAnsi="Sakkal Majalla" w:cs="Sakkal Majalla" w:hint="cs"/>
                <w:b/>
                <w:bCs/>
                <w:color w:val="FFFFFF"/>
                <w:sz w:val="32"/>
                <w:szCs w:val="32"/>
                <w:rtl/>
              </w:rPr>
            </w:pPr>
          </w:p>
        </w:tc>
        <w:tc>
          <w:tcPr>
            <w:tcW w:w="1626" w:type="dxa"/>
            <w:shd w:val="clear" w:color="auto" w:fill="158284"/>
            <w:vAlign w:val="center"/>
          </w:tcPr>
          <w:p w14:paraId="3EA4AE1E" w14:textId="77777777" w:rsidR="0070413E" w:rsidRPr="00967E19" w:rsidRDefault="0070413E" w:rsidP="00967E19">
            <w:pPr>
              <w:spacing w:before="0" w:line="240" w:lineRule="auto"/>
              <w:jc w:val="center"/>
              <w:rPr>
                <w:rFonts w:ascii="Sakkal Majalla" w:hAnsi="Sakkal Majalla" w:cs="Sakkal Majalla" w:hint="cs"/>
                <w:b/>
                <w:bCs/>
                <w:color w:val="FFFFFF"/>
                <w:sz w:val="32"/>
                <w:szCs w:val="32"/>
                <w:rtl/>
              </w:rPr>
            </w:pPr>
          </w:p>
        </w:tc>
        <w:tc>
          <w:tcPr>
            <w:tcW w:w="1659" w:type="dxa"/>
            <w:shd w:val="clear" w:color="auto" w:fill="158284"/>
            <w:vAlign w:val="center"/>
          </w:tcPr>
          <w:p w14:paraId="4EB88D8A" w14:textId="77777777" w:rsidR="0070413E" w:rsidRPr="00967E19" w:rsidRDefault="0070413E" w:rsidP="00967E19">
            <w:pPr>
              <w:spacing w:before="0" w:line="240" w:lineRule="auto"/>
              <w:jc w:val="center"/>
              <w:rPr>
                <w:rFonts w:ascii="Sakkal Majalla" w:hAnsi="Sakkal Majalla" w:cs="Sakkal Majalla" w:hint="cs"/>
                <w:b/>
                <w:bCs/>
                <w:color w:val="FFFFFF"/>
                <w:sz w:val="32"/>
                <w:szCs w:val="32"/>
                <w:rtl/>
              </w:rPr>
            </w:pPr>
          </w:p>
        </w:tc>
        <w:tc>
          <w:tcPr>
            <w:tcW w:w="1836" w:type="dxa"/>
            <w:shd w:val="clear" w:color="auto" w:fill="158284"/>
            <w:vAlign w:val="center"/>
          </w:tcPr>
          <w:p w14:paraId="191ACACA" w14:textId="77777777" w:rsidR="0070413E" w:rsidRPr="00967E19" w:rsidRDefault="0070413E" w:rsidP="00967E19">
            <w:pPr>
              <w:spacing w:before="0" w:line="240" w:lineRule="auto"/>
              <w:jc w:val="center"/>
              <w:rPr>
                <w:rFonts w:ascii="Sakkal Majalla" w:hAnsi="Sakkal Majalla" w:cs="Sakkal Majalla" w:hint="cs"/>
                <w:b/>
                <w:bCs/>
                <w:color w:val="FFFFFF"/>
                <w:sz w:val="32"/>
                <w:szCs w:val="32"/>
                <w:rtl/>
              </w:rPr>
            </w:pPr>
          </w:p>
        </w:tc>
      </w:tr>
      <w:tr w:rsidR="00D8020A" w:rsidRPr="00967E19" w14:paraId="034B5424" w14:textId="77777777" w:rsidTr="00967E19">
        <w:tc>
          <w:tcPr>
            <w:tcW w:w="567" w:type="dxa"/>
            <w:shd w:val="clear" w:color="auto" w:fill="158284"/>
          </w:tcPr>
          <w:p w14:paraId="5B98C86A" w14:textId="77777777" w:rsidR="00D8020A" w:rsidRPr="00967E19" w:rsidRDefault="00D8020A" w:rsidP="00967E19">
            <w:pPr>
              <w:spacing w:before="0" w:line="240" w:lineRule="auto"/>
              <w:jc w:val="center"/>
              <w:rPr>
                <w:rFonts w:ascii="Sakkal Majalla" w:hAnsi="Sakkal Majalla" w:cs="Sakkal Majalla"/>
                <w:b/>
                <w:bCs/>
                <w:color w:val="FFFFFF"/>
                <w:sz w:val="32"/>
                <w:szCs w:val="32"/>
                <w:rtl/>
              </w:rPr>
            </w:pPr>
            <w:r w:rsidRPr="00967E19">
              <w:rPr>
                <w:rFonts w:ascii="Sakkal Majalla" w:hAnsi="Sakkal Majalla" w:cs="Sakkal Majalla" w:hint="cs"/>
                <w:b/>
                <w:bCs/>
                <w:color w:val="FFFFFF"/>
                <w:sz w:val="32"/>
                <w:szCs w:val="32"/>
                <w:rtl/>
              </w:rPr>
              <w:t>1</w:t>
            </w:r>
          </w:p>
        </w:tc>
        <w:tc>
          <w:tcPr>
            <w:tcW w:w="4518" w:type="dxa"/>
            <w:shd w:val="clear" w:color="auto" w:fill="auto"/>
            <w:vAlign w:val="center"/>
          </w:tcPr>
          <w:p w14:paraId="0F4D707D" w14:textId="03F51982" w:rsidR="00D8020A"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زايد ثواب ذعار السبيعي </w:t>
            </w:r>
          </w:p>
        </w:tc>
        <w:tc>
          <w:tcPr>
            <w:tcW w:w="1626" w:type="dxa"/>
            <w:shd w:val="clear" w:color="auto" w:fill="auto"/>
            <w:vAlign w:val="center"/>
          </w:tcPr>
          <w:p w14:paraId="28E1270E" w14:textId="06826F0D" w:rsidR="00D8020A"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1038439665</w:t>
            </w:r>
          </w:p>
        </w:tc>
        <w:tc>
          <w:tcPr>
            <w:tcW w:w="1659" w:type="dxa"/>
            <w:shd w:val="clear" w:color="auto" w:fill="auto"/>
            <w:vAlign w:val="center"/>
          </w:tcPr>
          <w:p w14:paraId="60A40E0A" w14:textId="77777777" w:rsidR="00D8020A" w:rsidRPr="00967E19" w:rsidRDefault="00D8020A"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10BB7A31" w14:textId="77777777" w:rsidR="00D8020A" w:rsidRPr="00967E19" w:rsidRDefault="00D8020A" w:rsidP="00967E19">
            <w:pPr>
              <w:spacing w:before="0" w:line="240" w:lineRule="auto"/>
              <w:jc w:val="center"/>
              <w:rPr>
                <w:rFonts w:ascii="Sakkal Majalla" w:hAnsi="Sakkal Majalla" w:cs="Sakkal Majalla"/>
                <w:color w:val="0C5263"/>
                <w:sz w:val="32"/>
                <w:szCs w:val="32"/>
                <w:rtl/>
              </w:rPr>
            </w:pPr>
          </w:p>
        </w:tc>
      </w:tr>
      <w:tr w:rsidR="0070413E" w:rsidRPr="00967E19" w14:paraId="618F8A9B" w14:textId="77777777" w:rsidTr="00967E19">
        <w:tc>
          <w:tcPr>
            <w:tcW w:w="567" w:type="dxa"/>
            <w:shd w:val="clear" w:color="auto" w:fill="158284"/>
          </w:tcPr>
          <w:p w14:paraId="586F7CC3" w14:textId="17CD212F"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t>2</w:t>
            </w:r>
          </w:p>
        </w:tc>
        <w:tc>
          <w:tcPr>
            <w:tcW w:w="4518" w:type="dxa"/>
            <w:shd w:val="clear" w:color="auto" w:fill="auto"/>
            <w:vAlign w:val="center"/>
          </w:tcPr>
          <w:p w14:paraId="481234C8" w14:textId="60132FC0"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عبدالله ناجي سعد السبيعي </w:t>
            </w:r>
          </w:p>
        </w:tc>
        <w:tc>
          <w:tcPr>
            <w:tcW w:w="1626" w:type="dxa"/>
            <w:shd w:val="clear" w:color="auto" w:fill="auto"/>
            <w:vAlign w:val="center"/>
          </w:tcPr>
          <w:p w14:paraId="7D7FC4BA" w14:textId="0AF84C46"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1041066125</w:t>
            </w:r>
          </w:p>
        </w:tc>
        <w:tc>
          <w:tcPr>
            <w:tcW w:w="1659" w:type="dxa"/>
            <w:shd w:val="clear" w:color="auto" w:fill="auto"/>
            <w:vAlign w:val="center"/>
          </w:tcPr>
          <w:p w14:paraId="29AB1F3D"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24DA30D1"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70413E" w:rsidRPr="00967E19" w14:paraId="78D66394" w14:textId="77777777" w:rsidTr="00967E19">
        <w:tc>
          <w:tcPr>
            <w:tcW w:w="567" w:type="dxa"/>
            <w:shd w:val="clear" w:color="auto" w:fill="158284"/>
          </w:tcPr>
          <w:p w14:paraId="5CF521A1" w14:textId="303471A5"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t>3</w:t>
            </w:r>
          </w:p>
        </w:tc>
        <w:tc>
          <w:tcPr>
            <w:tcW w:w="4518" w:type="dxa"/>
            <w:shd w:val="clear" w:color="auto" w:fill="auto"/>
            <w:vAlign w:val="center"/>
          </w:tcPr>
          <w:p w14:paraId="4317F2E8" w14:textId="2EBCA338"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سيف حزام محمد السبيعي </w:t>
            </w:r>
          </w:p>
        </w:tc>
        <w:tc>
          <w:tcPr>
            <w:tcW w:w="1626" w:type="dxa"/>
            <w:shd w:val="clear" w:color="auto" w:fill="auto"/>
            <w:vAlign w:val="center"/>
          </w:tcPr>
          <w:p w14:paraId="08CE8AD2" w14:textId="56ECC8DD"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1027667813</w:t>
            </w:r>
          </w:p>
        </w:tc>
        <w:tc>
          <w:tcPr>
            <w:tcW w:w="1659" w:type="dxa"/>
            <w:shd w:val="clear" w:color="auto" w:fill="auto"/>
            <w:vAlign w:val="center"/>
          </w:tcPr>
          <w:p w14:paraId="76B05A46"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66843447"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70413E" w:rsidRPr="00967E19" w14:paraId="0A3CA15D" w14:textId="77777777" w:rsidTr="00967E19">
        <w:tc>
          <w:tcPr>
            <w:tcW w:w="567" w:type="dxa"/>
            <w:shd w:val="clear" w:color="auto" w:fill="158284"/>
          </w:tcPr>
          <w:p w14:paraId="7C22F83B" w14:textId="2859F5D4"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t>4</w:t>
            </w:r>
          </w:p>
        </w:tc>
        <w:tc>
          <w:tcPr>
            <w:tcW w:w="4518" w:type="dxa"/>
            <w:shd w:val="clear" w:color="auto" w:fill="auto"/>
            <w:vAlign w:val="center"/>
          </w:tcPr>
          <w:p w14:paraId="6499EEF6" w14:textId="0B2D1334"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ناصر مناحي ناصر السبيعي </w:t>
            </w:r>
          </w:p>
        </w:tc>
        <w:tc>
          <w:tcPr>
            <w:tcW w:w="1626" w:type="dxa"/>
            <w:shd w:val="clear" w:color="auto" w:fill="auto"/>
            <w:vAlign w:val="center"/>
          </w:tcPr>
          <w:p w14:paraId="00713334" w14:textId="3E29DAD1"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10933919363</w:t>
            </w:r>
          </w:p>
        </w:tc>
        <w:tc>
          <w:tcPr>
            <w:tcW w:w="1659" w:type="dxa"/>
            <w:shd w:val="clear" w:color="auto" w:fill="auto"/>
            <w:vAlign w:val="center"/>
          </w:tcPr>
          <w:p w14:paraId="11C61195"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769D43BD"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70413E" w:rsidRPr="00967E19" w14:paraId="6667B93E" w14:textId="77777777" w:rsidTr="00967E19">
        <w:tc>
          <w:tcPr>
            <w:tcW w:w="567" w:type="dxa"/>
            <w:shd w:val="clear" w:color="auto" w:fill="158284"/>
          </w:tcPr>
          <w:p w14:paraId="10839B58" w14:textId="48C5F2C6"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t>5</w:t>
            </w:r>
          </w:p>
        </w:tc>
        <w:tc>
          <w:tcPr>
            <w:tcW w:w="4518" w:type="dxa"/>
            <w:shd w:val="clear" w:color="auto" w:fill="auto"/>
            <w:vAlign w:val="center"/>
          </w:tcPr>
          <w:p w14:paraId="23EB32BF" w14:textId="11CAC595"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عبدالله مثيب مناحي السبيعي </w:t>
            </w:r>
          </w:p>
        </w:tc>
        <w:tc>
          <w:tcPr>
            <w:tcW w:w="1626" w:type="dxa"/>
            <w:shd w:val="clear" w:color="auto" w:fill="auto"/>
            <w:vAlign w:val="center"/>
          </w:tcPr>
          <w:p w14:paraId="11069092" w14:textId="106005CF"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1109287647</w:t>
            </w:r>
          </w:p>
        </w:tc>
        <w:tc>
          <w:tcPr>
            <w:tcW w:w="1659" w:type="dxa"/>
            <w:shd w:val="clear" w:color="auto" w:fill="auto"/>
            <w:vAlign w:val="center"/>
          </w:tcPr>
          <w:p w14:paraId="43E4F9F2"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425588A3"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70413E" w:rsidRPr="00967E19" w14:paraId="68BD1890" w14:textId="77777777" w:rsidTr="00967E19">
        <w:tc>
          <w:tcPr>
            <w:tcW w:w="567" w:type="dxa"/>
            <w:shd w:val="clear" w:color="auto" w:fill="158284"/>
          </w:tcPr>
          <w:p w14:paraId="6D1DAD19" w14:textId="390EA99B"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t>6</w:t>
            </w:r>
          </w:p>
        </w:tc>
        <w:tc>
          <w:tcPr>
            <w:tcW w:w="4518" w:type="dxa"/>
            <w:shd w:val="clear" w:color="auto" w:fill="auto"/>
            <w:vAlign w:val="center"/>
          </w:tcPr>
          <w:p w14:paraId="26868195" w14:textId="61D3948F" w:rsidR="0070413E" w:rsidRPr="00967E19" w:rsidRDefault="0070413E" w:rsidP="0070413E">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عبدالله فهيد عبدالله الشريف </w:t>
            </w:r>
          </w:p>
        </w:tc>
        <w:tc>
          <w:tcPr>
            <w:tcW w:w="1626" w:type="dxa"/>
            <w:shd w:val="clear" w:color="auto" w:fill="auto"/>
            <w:vAlign w:val="center"/>
          </w:tcPr>
          <w:p w14:paraId="11260161" w14:textId="2981DD0C"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1015145525</w:t>
            </w:r>
          </w:p>
        </w:tc>
        <w:tc>
          <w:tcPr>
            <w:tcW w:w="1659" w:type="dxa"/>
            <w:shd w:val="clear" w:color="auto" w:fill="auto"/>
            <w:vAlign w:val="center"/>
          </w:tcPr>
          <w:p w14:paraId="7A0FAE51"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469F4F96"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70413E" w:rsidRPr="00967E19" w14:paraId="298602D9" w14:textId="77777777" w:rsidTr="00967E19">
        <w:tc>
          <w:tcPr>
            <w:tcW w:w="567" w:type="dxa"/>
            <w:shd w:val="clear" w:color="auto" w:fill="158284"/>
          </w:tcPr>
          <w:p w14:paraId="78D00A90" w14:textId="3C2643CD"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t>7</w:t>
            </w:r>
          </w:p>
        </w:tc>
        <w:tc>
          <w:tcPr>
            <w:tcW w:w="4518" w:type="dxa"/>
            <w:shd w:val="clear" w:color="auto" w:fill="auto"/>
            <w:vAlign w:val="center"/>
          </w:tcPr>
          <w:p w14:paraId="603224AE" w14:textId="43962C1F"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عبدالله ثعيل جاسر السبيعي </w:t>
            </w:r>
          </w:p>
        </w:tc>
        <w:tc>
          <w:tcPr>
            <w:tcW w:w="1626" w:type="dxa"/>
            <w:shd w:val="clear" w:color="auto" w:fill="auto"/>
            <w:vAlign w:val="center"/>
          </w:tcPr>
          <w:p w14:paraId="7EB6167A" w14:textId="64E4B2D5"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1002794756</w:t>
            </w:r>
          </w:p>
        </w:tc>
        <w:tc>
          <w:tcPr>
            <w:tcW w:w="1659" w:type="dxa"/>
            <w:shd w:val="clear" w:color="auto" w:fill="auto"/>
            <w:vAlign w:val="center"/>
          </w:tcPr>
          <w:p w14:paraId="2A893C69"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6DDF45CF"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70413E" w:rsidRPr="00967E19" w14:paraId="275115BA" w14:textId="77777777" w:rsidTr="00967E19">
        <w:tc>
          <w:tcPr>
            <w:tcW w:w="567" w:type="dxa"/>
            <w:shd w:val="clear" w:color="auto" w:fill="158284"/>
          </w:tcPr>
          <w:p w14:paraId="0493682C" w14:textId="6EBFD7A0"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lastRenderedPageBreak/>
              <w:t>8</w:t>
            </w:r>
          </w:p>
        </w:tc>
        <w:tc>
          <w:tcPr>
            <w:tcW w:w="4518" w:type="dxa"/>
            <w:shd w:val="clear" w:color="auto" w:fill="auto"/>
            <w:vAlign w:val="center"/>
          </w:tcPr>
          <w:p w14:paraId="26101436" w14:textId="7DA6CC5F"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غالب عبدالله فيحان الشريف </w:t>
            </w:r>
          </w:p>
        </w:tc>
        <w:tc>
          <w:tcPr>
            <w:tcW w:w="1626" w:type="dxa"/>
            <w:shd w:val="clear" w:color="auto" w:fill="auto"/>
            <w:vAlign w:val="center"/>
          </w:tcPr>
          <w:p w14:paraId="51E4263F" w14:textId="0FA9FAC6"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1024706176</w:t>
            </w:r>
          </w:p>
        </w:tc>
        <w:tc>
          <w:tcPr>
            <w:tcW w:w="1659" w:type="dxa"/>
            <w:shd w:val="clear" w:color="auto" w:fill="auto"/>
            <w:vAlign w:val="center"/>
          </w:tcPr>
          <w:p w14:paraId="389C156E"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56EEEEEE"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70413E" w:rsidRPr="00967E19" w14:paraId="536B36AE" w14:textId="77777777" w:rsidTr="00967E19">
        <w:tc>
          <w:tcPr>
            <w:tcW w:w="567" w:type="dxa"/>
            <w:shd w:val="clear" w:color="auto" w:fill="158284"/>
          </w:tcPr>
          <w:p w14:paraId="36817C84" w14:textId="2341CE0E" w:rsidR="0070413E" w:rsidRPr="00967E19" w:rsidRDefault="0070413E" w:rsidP="00967E19">
            <w:pPr>
              <w:spacing w:before="0" w:line="240" w:lineRule="auto"/>
              <w:jc w:val="center"/>
              <w:rPr>
                <w:rFonts w:ascii="Sakkal Majalla" w:hAnsi="Sakkal Majalla" w:cs="Sakkal Majalla" w:hint="cs"/>
                <w:b/>
                <w:bCs/>
                <w:color w:val="FFFFFF"/>
                <w:sz w:val="32"/>
                <w:szCs w:val="32"/>
                <w:rtl/>
              </w:rPr>
            </w:pPr>
            <w:r>
              <w:rPr>
                <w:rFonts w:ascii="Sakkal Majalla" w:hAnsi="Sakkal Majalla" w:cs="Sakkal Majalla" w:hint="cs"/>
                <w:b/>
                <w:bCs/>
                <w:color w:val="FFFFFF"/>
                <w:sz w:val="32"/>
                <w:szCs w:val="32"/>
                <w:rtl/>
              </w:rPr>
              <w:t>9</w:t>
            </w:r>
          </w:p>
        </w:tc>
        <w:tc>
          <w:tcPr>
            <w:tcW w:w="4518" w:type="dxa"/>
            <w:shd w:val="clear" w:color="auto" w:fill="auto"/>
            <w:vAlign w:val="center"/>
          </w:tcPr>
          <w:p w14:paraId="209297EA" w14:textId="6CF60549"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عبدالله سعد فضا السبيعي </w:t>
            </w:r>
          </w:p>
        </w:tc>
        <w:tc>
          <w:tcPr>
            <w:tcW w:w="1626" w:type="dxa"/>
            <w:shd w:val="clear" w:color="auto" w:fill="auto"/>
            <w:vAlign w:val="center"/>
          </w:tcPr>
          <w:p w14:paraId="32DABC2F" w14:textId="2F3667B3" w:rsidR="0070413E"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1010860094</w:t>
            </w:r>
          </w:p>
        </w:tc>
        <w:tc>
          <w:tcPr>
            <w:tcW w:w="1659" w:type="dxa"/>
            <w:shd w:val="clear" w:color="auto" w:fill="auto"/>
            <w:vAlign w:val="center"/>
          </w:tcPr>
          <w:p w14:paraId="0C721831"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1016BD5C" w14:textId="77777777" w:rsidR="0070413E" w:rsidRPr="00967E19" w:rsidRDefault="0070413E" w:rsidP="00967E19">
            <w:pPr>
              <w:spacing w:before="0" w:line="240" w:lineRule="auto"/>
              <w:jc w:val="center"/>
              <w:rPr>
                <w:rFonts w:ascii="Sakkal Majalla" w:hAnsi="Sakkal Majalla" w:cs="Sakkal Majalla"/>
                <w:color w:val="0C5263"/>
                <w:sz w:val="32"/>
                <w:szCs w:val="32"/>
                <w:rtl/>
              </w:rPr>
            </w:pPr>
          </w:p>
        </w:tc>
      </w:tr>
      <w:tr w:rsidR="00D8020A" w:rsidRPr="00967E19" w14:paraId="7EC2D979" w14:textId="77777777" w:rsidTr="00967E19">
        <w:tc>
          <w:tcPr>
            <w:tcW w:w="567" w:type="dxa"/>
            <w:shd w:val="clear" w:color="auto" w:fill="158284"/>
          </w:tcPr>
          <w:p w14:paraId="7BE78E3D" w14:textId="4C980032" w:rsidR="00D8020A" w:rsidRPr="00967E19" w:rsidRDefault="0070413E"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10</w:t>
            </w:r>
          </w:p>
        </w:tc>
        <w:tc>
          <w:tcPr>
            <w:tcW w:w="4518" w:type="dxa"/>
            <w:shd w:val="clear" w:color="auto" w:fill="auto"/>
            <w:vAlign w:val="center"/>
          </w:tcPr>
          <w:p w14:paraId="7D48BDF5" w14:textId="111C9B9E" w:rsidR="00D8020A"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مهدي سعد ناجي السبيعي </w:t>
            </w:r>
          </w:p>
        </w:tc>
        <w:tc>
          <w:tcPr>
            <w:tcW w:w="1626" w:type="dxa"/>
            <w:shd w:val="clear" w:color="auto" w:fill="auto"/>
            <w:vAlign w:val="center"/>
          </w:tcPr>
          <w:p w14:paraId="6AAC6440" w14:textId="057F83BB" w:rsidR="00D8020A"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1088721293</w:t>
            </w:r>
          </w:p>
        </w:tc>
        <w:tc>
          <w:tcPr>
            <w:tcW w:w="1659" w:type="dxa"/>
            <w:shd w:val="clear" w:color="auto" w:fill="auto"/>
            <w:vAlign w:val="center"/>
          </w:tcPr>
          <w:p w14:paraId="728EDC04" w14:textId="77777777" w:rsidR="00D8020A" w:rsidRPr="00967E19" w:rsidRDefault="00D8020A"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6D9B6D73" w14:textId="77777777" w:rsidR="00D8020A" w:rsidRPr="00967E19" w:rsidRDefault="00D8020A" w:rsidP="00967E19">
            <w:pPr>
              <w:spacing w:before="0" w:line="240" w:lineRule="auto"/>
              <w:jc w:val="center"/>
              <w:rPr>
                <w:rFonts w:ascii="Sakkal Majalla" w:hAnsi="Sakkal Majalla" w:cs="Sakkal Majalla"/>
                <w:color w:val="0C5263"/>
                <w:sz w:val="32"/>
                <w:szCs w:val="32"/>
                <w:rtl/>
              </w:rPr>
            </w:pPr>
          </w:p>
        </w:tc>
      </w:tr>
      <w:tr w:rsidR="00D8020A" w:rsidRPr="00967E19" w14:paraId="2C30E84D" w14:textId="77777777" w:rsidTr="00967E19">
        <w:tc>
          <w:tcPr>
            <w:tcW w:w="567" w:type="dxa"/>
            <w:shd w:val="clear" w:color="auto" w:fill="158284"/>
          </w:tcPr>
          <w:p w14:paraId="141DEB2C" w14:textId="1DC19513" w:rsidR="00D8020A" w:rsidRPr="00967E19" w:rsidRDefault="0070413E" w:rsidP="00967E19">
            <w:pPr>
              <w:spacing w:before="0" w:line="240" w:lineRule="auto"/>
              <w:jc w:val="center"/>
              <w:rPr>
                <w:rFonts w:ascii="Sakkal Majalla" w:hAnsi="Sakkal Majalla" w:cs="Sakkal Majalla"/>
                <w:b/>
                <w:bCs/>
                <w:color w:val="FFFFFF"/>
                <w:sz w:val="32"/>
                <w:szCs w:val="32"/>
                <w:rtl/>
              </w:rPr>
            </w:pPr>
            <w:r>
              <w:rPr>
                <w:rFonts w:ascii="Sakkal Majalla" w:hAnsi="Sakkal Majalla" w:cs="Sakkal Majalla" w:hint="cs"/>
                <w:b/>
                <w:bCs/>
                <w:color w:val="FFFFFF"/>
                <w:sz w:val="32"/>
                <w:szCs w:val="32"/>
                <w:rtl/>
              </w:rPr>
              <w:t>11</w:t>
            </w:r>
          </w:p>
        </w:tc>
        <w:tc>
          <w:tcPr>
            <w:tcW w:w="4518" w:type="dxa"/>
            <w:shd w:val="clear" w:color="auto" w:fill="auto"/>
            <w:vAlign w:val="center"/>
          </w:tcPr>
          <w:p w14:paraId="5AD3C655" w14:textId="37A18E6E" w:rsidR="00D8020A"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مهدي هاضل ناجي السبيعي </w:t>
            </w:r>
          </w:p>
        </w:tc>
        <w:tc>
          <w:tcPr>
            <w:tcW w:w="1626" w:type="dxa"/>
            <w:shd w:val="clear" w:color="auto" w:fill="auto"/>
            <w:vAlign w:val="center"/>
          </w:tcPr>
          <w:p w14:paraId="096C926F" w14:textId="3D5024FB" w:rsidR="00D8020A" w:rsidRPr="00967E19" w:rsidRDefault="0070413E" w:rsidP="00967E19">
            <w:pPr>
              <w:spacing w:before="0" w:line="240" w:lineRule="auto"/>
              <w:jc w:val="center"/>
              <w:rPr>
                <w:rFonts w:ascii="Sakkal Majalla" w:hAnsi="Sakkal Majalla" w:cs="Sakkal Majalla"/>
                <w:color w:val="0C5263"/>
                <w:sz w:val="32"/>
                <w:szCs w:val="32"/>
                <w:rtl/>
              </w:rPr>
            </w:pPr>
            <w:r>
              <w:rPr>
                <w:rFonts w:ascii="Sakkal Majalla" w:hAnsi="Sakkal Majalla" w:cs="Sakkal Majalla" w:hint="cs"/>
                <w:color w:val="0C5263"/>
                <w:sz w:val="32"/>
                <w:szCs w:val="32"/>
                <w:rtl/>
              </w:rPr>
              <w:t>1016371062</w:t>
            </w:r>
          </w:p>
        </w:tc>
        <w:tc>
          <w:tcPr>
            <w:tcW w:w="1659" w:type="dxa"/>
            <w:shd w:val="clear" w:color="auto" w:fill="auto"/>
            <w:vAlign w:val="center"/>
          </w:tcPr>
          <w:p w14:paraId="253A60DA" w14:textId="77777777" w:rsidR="00D8020A" w:rsidRPr="00967E19" w:rsidRDefault="00D8020A" w:rsidP="00967E19">
            <w:pPr>
              <w:spacing w:before="0" w:line="240" w:lineRule="auto"/>
              <w:jc w:val="center"/>
              <w:rPr>
                <w:rFonts w:ascii="Sakkal Majalla" w:hAnsi="Sakkal Majalla" w:cs="Sakkal Majalla"/>
                <w:color w:val="0C5263"/>
                <w:sz w:val="32"/>
                <w:szCs w:val="32"/>
                <w:rtl/>
              </w:rPr>
            </w:pPr>
          </w:p>
        </w:tc>
        <w:tc>
          <w:tcPr>
            <w:tcW w:w="1836" w:type="dxa"/>
            <w:shd w:val="clear" w:color="auto" w:fill="auto"/>
            <w:vAlign w:val="center"/>
          </w:tcPr>
          <w:p w14:paraId="4BA24B55" w14:textId="77777777" w:rsidR="00D8020A" w:rsidRPr="00967E19" w:rsidRDefault="00D8020A" w:rsidP="00967E19">
            <w:pPr>
              <w:spacing w:before="0" w:line="240" w:lineRule="auto"/>
              <w:jc w:val="center"/>
              <w:rPr>
                <w:rFonts w:ascii="Sakkal Majalla" w:hAnsi="Sakkal Majalla" w:cs="Sakkal Majalla"/>
                <w:color w:val="0C5263"/>
                <w:sz w:val="32"/>
                <w:szCs w:val="32"/>
                <w:rtl/>
              </w:rPr>
            </w:pPr>
          </w:p>
        </w:tc>
      </w:tr>
    </w:tbl>
    <w:p w14:paraId="6B4CA571" w14:textId="77777777" w:rsidR="00D8020A" w:rsidRPr="005A5D7C" w:rsidRDefault="00D8020A" w:rsidP="005A5D7C">
      <w:pPr>
        <w:spacing w:before="0" w:line="240" w:lineRule="auto"/>
        <w:jc w:val="both"/>
        <w:rPr>
          <w:rFonts w:ascii="Sakkal Majalla" w:hAnsi="Sakkal Majalla" w:cs="Sakkal Majalla"/>
          <w:color w:val="0C5263"/>
          <w:sz w:val="32"/>
          <w:szCs w:val="32"/>
          <w:rtl/>
        </w:rPr>
      </w:pPr>
    </w:p>
    <w:p w14:paraId="7673C739" w14:textId="77777777" w:rsidR="008A2721" w:rsidRDefault="008A2721" w:rsidP="005A5D7C">
      <w:pPr>
        <w:spacing w:before="0" w:line="240" w:lineRule="auto"/>
        <w:jc w:val="both"/>
        <w:rPr>
          <w:rFonts w:ascii="Sakkal Majalla" w:hAnsi="Sakkal Majalla" w:cs="Sakkal Majalla"/>
          <w:b/>
          <w:bCs/>
          <w:color w:val="0C5263"/>
          <w:sz w:val="32"/>
          <w:szCs w:val="32"/>
          <w:rtl/>
        </w:rPr>
      </w:pPr>
    </w:p>
    <w:p w14:paraId="4F0389FB"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الثالثة:</w:t>
      </w:r>
    </w:p>
    <w:p w14:paraId="55D14550"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شخصيتها الاعتبارية، ويمثلها رئيس مجلس الإدارة حسب اختصاصاته الواردة في هذه اللائحة، ويجوز بقرار من الجمعية العمومية تفويضه فيما يزيد عن ذلك.</w:t>
      </w:r>
    </w:p>
    <w:p w14:paraId="585CF3D0" w14:textId="77777777" w:rsidR="00F73FCA" w:rsidRPr="00F73FCA" w:rsidRDefault="00F73FCA" w:rsidP="00F73FCA">
      <w:pPr>
        <w:spacing w:before="0" w:line="240" w:lineRule="auto"/>
        <w:rPr>
          <w:rFonts w:ascii="Sakkal Majalla" w:hAnsi="Sakkal Majalla" w:cs="Sakkal Majalla"/>
          <w:color w:val="0C5263"/>
          <w:sz w:val="32"/>
          <w:szCs w:val="32"/>
          <w:rtl/>
        </w:rPr>
      </w:pPr>
    </w:p>
    <w:p w14:paraId="0102660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الرابعة:</w:t>
      </w:r>
    </w:p>
    <w:p w14:paraId="5410F0DC" w14:textId="46E4F670" w:rsidR="00F73FCA" w:rsidRPr="00F73FCA" w:rsidRDefault="00F73FCA" w:rsidP="0070413E">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يكون مقر الجمعية الرئيس المنطقة </w:t>
      </w:r>
      <w:r w:rsidR="0070413E">
        <w:rPr>
          <w:rFonts w:ascii="Sakkal Majalla" w:hAnsi="Sakkal Majalla" w:cs="Sakkal Majalla" w:hint="cs"/>
          <w:color w:val="0C5263"/>
          <w:sz w:val="32"/>
          <w:szCs w:val="32"/>
          <w:rtl/>
        </w:rPr>
        <w:t xml:space="preserve">محافظه رنيه </w:t>
      </w:r>
      <w:r w:rsidRPr="00F73FCA">
        <w:rPr>
          <w:rFonts w:ascii="Sakkal Majalla" w:hAnsi="Sakkal Majalla" w:cs="Sakkal Majalla"/>
          <w:color w:val="0C5263"/>
          <w:sz w:val="32"/>
          <w:szCs w:val="32"/>
          <w:rtl/>
        </w:rPr>
        <w:t>وعنوانها الوطني</w:t>
      </w:r>
    </w:p>
    <w:p w14:paraId="6B122547" w14:textId="75876455" w:rsidR="00590EE9" w:rsidRDefault="00E70B9B" w:rsidP="00E70B9B">
      <w:pPr>
        <w:spacing w:before="0" w:line="240" w:lineRule="auto"/>
        <w:jc w:val="both"/>
        <w:rPr>
          <w:rFonts w:ascii="Sakkal Majalla" w:hAnsi="Sakkal Majalla" w:cs="Sakkal Majalla"/>
          <w:color w:val="0C5263"/>
          <w:sz w:val="32"/>
          <w:szCs w:val="32"/>
          <w:rtl/>
        </w:rPr>
      </w:pPr>
      <w:r>
        <w:rPr>
          <w:rFonts w:ascii="Sakkal Majalla" w:hAnsi="Sakkal Majalla" w:cs="Sakkal Majalla"/>
          <w:color w:val="0C5263"/>
          <w:sz w:val="32"/>
          <w:szCs w:val="32"/>
          <w:rtl/>
        </w:rPr>
        <w:t>ونطاق تقديم خدماتها الجغراف</w:t>
      </w:r>
      <w:r>
        <w:rPr>
          <w:rFonts w:ascii="Sakkal Majalla" w:hAnsi="Sakkal Majalla" w:cs="Sakkal Majalla" w:hint="cs"/>
          <w:color w:val="0C5263"/>
          <w:sz w:val="32"/>
          <w:szCs w:val="32"/>
          <w:rtl/>
        </w:rPr>
        <w:t>ي</w:t>
      </w:r>
      <w:r w:rsidR="00F73FCA" w:rsidRPr="00F73FCA">
        <w:rPr>
          <w:rFonts w:ascii="Sakkal Majalla" w:hAnsi="Sakkal Majalla" w:cs="Sakkal Majalla"/>
          <w:color w:val="0C5263"/>
          <w:sz w:val="32"/>
          <w:szCs w:val="32"/>
          <w:rtl/>
        </w:rPr>
        <w:t>.</w:t>
      </w:r>
      <w:r>
        <w:rPr>
          <w:rFonts w:ascii="Sakkal Majalla" w:hAnsi="Sakkal Majalla" w:cs="Sakkal Majalla" w:hint="cs"/>
          <w:color w:val="0C5263"/>
          <w:sz w:val="32"/>
          <w:szCs w:val="32"/>
          <w:rtl/>
        </w:rPr>
        <w:t>مركز العويلة</w:t>
      </w:r>
      <w:r w:rsidR="0070413E">
        <w:rPr>
          <w:rFonts w:ascii="Sakkal Majalla" w:hAnsi="Sakkal Majalla" w:cs="Sakkal Majalla" w:hint="cs"/>
          <w:color w:val="0C5263"/>
          <w:sz w:val="32"/>
          <w:szCs w:val="32"/>
          <w:rtl/>
        </w:rPr>
        <w:t xml:space="preserve"> بمحافظه رنيه</w:t>
      </w:r>
    </w:p>
    <w:p w14:paraId="24E9A433" w14:textId="77777777" w:rsidR="00F73FCA" w:rsidRPr="005A5D7C" w:rsidRDefault="00F73FCA" w:rsidP="00BB5FE6">
      <w:pPr>
        <w:spacing w:before="0" w:line="240" w:lineRule="auto"/>
        <w:jc w:val="both"/>
        <w:rPr>
          <w:rFonts w:ascii="Sakkal Majalla" w:hAnsi="Sakkal Majalla" w:cs="Sakkal Majalla"/>
          <w:color w:val="0C5263"/>
          <w:sz w:val="32"/>
          <w:szCs w:val="32"/>
          <w:rtl/>
        </w:rPr>
      </w:pPr>
    </w:p>
    <w:p w14:paraId="322D13FC" w14:textId="77777777" w:rsidR="0046158E" w:rsidRPr="005A5D7C" w:rsidRDefault="0046158E" w:rsidP="00BB5FE6">
      <w:pPr>
        <w:spacing w:before="0" w:line="240" w:lineRule="auto"/>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الثاني</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الأهداف والأغراض</w:t>
      </w:r>
    </w:p>
    <w:p w14:paraId="06647E19" w14:textId="77D495D5" w:rsidR="0046158E" w:rsidRDefault="0046158E" w:rsidP="00BB5FE6">
      <w:pPr>
        <w:spacing w:before="0" w:line="240" w:lineRule="auto"/>
        <w:jc w:val="both"/>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المادة الخامسة:</w:t>
      </w:r>
    </w:p>
    <w:p w14:paraId="3184F44E" w14:textId="42C1EE0F" w:rsidR="00F73FCA" w:rsidRPr="005A5D7C"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تهدف الجمعية إلى تحقيق الآتي:</w:t>
      </w:r>
    </w:p>
    <w:p w14:paraId="2A1FD881" w14:textId="74BA954C" w:rsidR="0046158E" w:rsidRDefault="0070413E" w:rsidP="00BB5FE6">
      <w:pPr>
        <w:numPr>
          <w:ilvl w:val="0"/>
          <w:numId w:val="5"/>
        </w:numPr>
        <w:spacing w:before="0" w:line="240" w:lineRule="auto"/>
        <w:ind w:hanging="2"/>
        <w:contextualSpacing w:val="0"/>
        <w:jc w:val="both"/>
        <w:rPr>
          <w:rFonts w:ascii="Sakkal Majalla" w:hAnsi="Sakkal Majalla" w:cs="Sakkal Majalla" w:hint="cs"/>
          <w:color w:val="0C5263"/>
          <w:sz w:val="32"/>
          <w:szCs w:val="32"/>
        </w:rPr>
      </w:pPr>
      <w:r>
        <w:rPr>
          <w:rFonts w:ascii="Sakkal Majalla" w:hAnsi="Sakkal Majalla" w:cs="Sakkal Majalla" w:hint="cs"/>
          <w:color w:val="0C5263"/>
          <w:sz w:val="32"/>
          <w:szCs w:val="32"/>
          <w:rtl/>
        </w:rPr>
        <w:t>مساعده الاسر المحتاجه ماديا</w:t>
      </w:r>
    </w:p>
    <w:p w14:paraId="34FE7D9F" w14:textId="7F7EA250" w:rsidR="0070413E" w:rsidRPr="005A5D7C" w:rsidRDefault="0070413E" w:rsidP="00BB5FE6">
      <w:pPr>
        <w:numPr>
          <w:ilvl w:val="0"/>
          <w:numId w:val="5"/>
        </w:numPr>
        <w:spacing w:before="0" w:line="240" w:lineRule="auto"/>
        <w:ind w:hanging="2"/>
        <w:contextualSpacing w:val="0"/>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الارتقاء بالمستوى المعيشي للمستفيدين </w:t>
      </w:r>
      <w:bookmarkStart w:id="0" w:name="_GoBack"/>
      <w:bookmarkEnd w:id="0"/>
    </w:p>
    <w:p w14:paraId="5064D90F" w14:textId="77777777" w:rsidR="0046158E" w:rsidRPr="005A5D7C" w:rsidRDefault="0046158E" w:rsidP="00BB5FE6">
      <w:pPr>
        <w:spacing w:before="0" w:line="240" w:lineRule="auto"/>
        <w:jc w:val="center"/>
        <w:rPr>
          <w:rFonts w:ascii="Sakkal Majalla" w:hAnsi="Sakkal Majalla" w:cs="Sakkal Majalla"/>
          <w:b/>
          <w:bCs/>
          <w:color w:val="0C5263"/>
          <w:sz w:val="32"/>
          <w:szCs w:val="32"/>
          <w:rtl/>
        </w:rPr>
      </w:pPr>
      <w:r w:rsidRPr="005A5D7C">
        <w:rPr>
          <w:rFonts w:ascii="Sakkal Majalla" w:hAnsi="Sakkal Majalla" w:cs="Sakkal Majalla"/>
          <w:b/>
          <w:bCs/>
          <w:color w:val="0C5263"/>
          <w:sz w:val="32"/>
          <w:szCs w:val="32"/>
          <w:rtl/>
        </w:rPr>
        <w:t>الفصل الثالث</w:t>
      </w:r>
      <w:r w:rsidR="00054753" w:rsidRPr="005A5D7C">
        <w:rPr>
          <w:rFonts w:ascii="Sakkal Majalla" w:hAnsi="Sakkal Majalla" w:cs="Sakkal Majalla"/>
          <w:b/>
          <w:bCs/>
          <w:color w:val="0C5263"/>
          <w:sz w:val="32"/>
          <w:szCs w:val="32"/>
          <w:rtl/>
        </w:rPr>
        <w:t xml:space="preserve">: </w:t>
      </w:r>
      <w:r w:rsidRPr="005A5D7C">
        <w:rPr>
          <w:rFonts w:ascii="Sakkal Majalla" w:hAnsi="Sakkal Majalla" w:cs="Sakkal Majalla"/>
          <w:b/>
          <w:bCs/>
          <w:color w:val="0C5263"/>
          <w:sz w:val="32"/>
          <w:szCs w:val="32"/>
          <w:rtl/>
        </w:rPr>
        <w:t>إنشاء الفروع</w:t>
      </w:r>
    </w:p>
    <w:p w14:paraId="64B55FD5" w14:textId="77777777" w:rsidR="00F73FCA" w:rsidRPr="00F73FCA" w:rsidRDefault="00F73FCA" w:rsidP="00BB5FE6">
      <w:pPr>
        <w:spacing w:before="0" w:line="240" w:lineRule="auto"/>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السادسة:</w:t>
      </w:r>
    </w:p>
    <w:p w14:paraId="79913069" w14:textId="7FB917BA" w:rsidR="00C3735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للجمعية إنشاء فروع لها داخل المملكة بعد موافقة المركز وفقًا لنظام الجمعيات والمؤسسات الأهلية واللائحة التنفيذية.</w:t>
      </w:r>
    </w:p>
    <w:p w14:paraId="622965B0"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778BA03" w14:textId="31F8C50B"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الباب الثاني</w:t>
      </w:r>
    </w:p>
    <w:p w14:paraId="28A37919" w14:textId="692EEA2D"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التنظيم الإداري للجمعية وأحكام العضوية والجمعية العمومية ومجلس الإدارة</w:t>
      </w:r>
    </w:p>
    <w:p w14:paraId="22698036" w14:textId="77777777"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lastRenderedPageBreak/>
        <w:t>الفصل الأول</w:t>
      </w:r>
    </w:p>
    <w:p w14:paraId="44686013" w14:textId="4725C7DD" w:rsid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التنظيم الإداري</w:t>
      </w:r>
    </w:p>
    <w:p w14:paraId="0F715137" w14:textId="09455BFD" w:rsidR="00F73FCA" w:rsidRDefault="00F73FCA" w:rsidP="00BB5FE6">
      <w:pPr>
        <w:spacing w:before="0" w:line="240" w:lineRule="auto"/>
        <w:jc w:val="both"/>
        <w:rPr>
          <w:rFonts w:ascii="Sakkal Majalla" w:hAnsi="Sakkal Majalla" w:cs="Sakkal Majalla"/>
          <w:b/>
          <w:bCs/>
          <w:color w:val="0C5263"/>
          <w:sz w:val="32"/>
          <w:szCs w:val="32"/>
          <w:rtl/>
        </w:rPr>
      </w:pPr>
    </w:p>
    <w:p w14:paraId="44E6A472" w14:textId="5F3F7158" w:rsidR="00F73FCA" w:rsidRDefault="00F73FCA" w:rsidP="00BB5FE6">
      <w:pPr>
        <w:spacing w:before="0" w:line="240" w:lineRule="auto"/>
        <w:jc w:val="both"/>
        <w:rPr>
          <w:rFonts w:ascii="Sakkal Majalla" w:hAnsi="Sakkal Majalla" w:cs="Sakkal Majalla"/>
          <w:b/>
          <w:bCs/>
          <w:color w:val="0C5263"/>
          <w:sz w:val="32"/>
          <w:szCs w:val="32"/>
          <w:rtl/>
        </w:rPr>
      </w:pPr>
    </w:p>
    <w:p w14:paraId="1FEC2532" w14:textId="415BBC0A" w:rsidR="00F73FCA" w:rsidRDefault="00F73FCA" w:rsidP="00BB5FE6">
      <w:pPr>
        <w:spacing w:before="0" w:line="240" w:lineRule="auto"/>
        <w:jc w:val="both"/>
        <w:rPr>
          <w:rFonts w:ascii="Sakkal Majalla" w:hAnsi="Sakkal Majalla" w:cs="Sakkal Majalla"/>
          <w:b/>
          <w:bCs/>
          <w:color w:val="0C5263"/>
          <w:sz w:val="32"/>
          <w:szCs w:val="32"/>
          <w:rtl/>
        </w:rPr>
      </w:pPr>
    </w:p>
    <w:p w14:paraId="7749B368" w14:textId="61748C93" w:rsidR="00F73FCA" w:rsidRDefault="00F73FCA" w:rsidP="00BB5FE6">
      <w:pPr>
        <w:spacing w:before="0" w:line="240" w:lineRule="auto"/>
        <w:jc w:val="both"/>
        <w:rPr>
          <w:rFonts w:ascii="Sakkal Majalla" w:hAnsi="Sakkal Majalla" w:cs="Sakkal Majalla"/>
          <w:b/>
          <w:bCs/>
          <w:color w:val="0C5263"/>
          <w:sz w:val="32"/>
          <w:szCs w:val="32"/>
          <w:rtl/>
        </w:rPr>
      </w:pPr>
    </w:p>
    <w:p w14:paraId="3984901E"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p>
    <w:p w14:paraId="733A852D"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السابعة: </w:t>
      </w:r>
    </w:p>
    <w:p w14:paraId="27140C1B"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تتكون الجمعية من الأجهزة الآتية:</w:t>
      </w:r>
    </w:p>
    <w:p w14:paraId="47212BE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الجمعية العمومية.</w:t>
      </w:r>
    </w:p>
    <w:p w14:paraId="5E9EB47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مجلس الإدارة.</w:t>
      </w:r>
    </w:p>
    <w:p w14:paraId="097EB1E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اللجان الدائمة أو المؤقتة التي تشكلها الجمعية العمومية أو مجلس الإدارة، ويحدد القرار اختصاصها ومهامها.</w:t>
      </w:r>
    </w:p>
    <w:p w14:paraId="5C7C590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 xml:space="preserve">الإدارة التنفيذية </w:t>
      </w:r>
    </w:p>
    <w:p w14:paraId="2970B837" w14:textId="2D999EA0"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الثاني</w:t>
      </w:r>
    </w:p>
    <w:p w14:paraId="6457D8D1" w14:textId="79671DCA" w:rsidR="00F73FCA" w:rsidRPr="00BB5FE6" w:rsidRDefault="00F73FCA" w:rsidP="00BB5FE6">
      <w:pPr>
        <w:spacing w:before="0" w:line="240" w:lineRule="auto"/>
        <w:jc w:val="center"/>
        <w:rPr>
          <w:rFonts w:ascii="Sakkal Majalla" w:hAnsi="Sakkal Majalla" w:cs="Sakkal Majalla"/>
          <w:color w:val="0C5263"/>
          <w:sz w:val="32"/>
          <w:szCs w:val="32"/>
          <w:rtl/>
        </w:rPr>
      </w:pPr>
      <w:r w:rsidRPr="00BB5FE6">
        <w:rPr>
          <w:rFonts w:ascii="Sakkal Majalla" w:hAnsi="Sakkal Majalla" w:cs="Sakkal Majalla"/>
          <w:color w:val="0C5263"/>
          <w:sz w:val="32"/>
          <w:szCs w:val="32"/>
          <w:rtl/>
        </w:rPr>
        <w:t>أحكام العضوية</w:t>
      </w:r>
    </w:p>
    <w:p w14:paraId="1925A4AB" w14:textId="77777777" w:rsidR="00F73FCA" w:rsidRPr="00BB5FE6" w:rsidRDefault="00F73FCA" w:rsidP="00BB5FE6">
      <w:pPr>
        <w:spacing w:before="0" w:line="240" w:lineRule="auto"/>
        <w:jc w:val="both"/>
        <w:rPr>
          <w:rFonts w:ascii="Sakkal Majalla" w:hAnsi="Sakkal Majalla" w:cs="Sakkal Majalla"/>
          <w:color w:val="0C5263"/>
          <w:sz w:val="32"/>
          <w:szCs w:val="32"/>
          <w:rtl/>
        </w:rPr>
      </w:pPr>
      <w:r w:rsidRPr="00BB5FE6">
        <w:rPr>
          <w:rFonts w:ascii="Sakkal Majalla" w:hAnsi="Sakkal Majalla" w:cs="Sakkal Majalla"/>
          <w:color w:val="0C5263"/>
          <w:sz w:val="32"/>
          <w:szCs w:val="32"/>
          <w:rtl/>
        </w:rPr>
        <w:t>المادة الثامنة:</w:t>
      </w:r>
    </w:p>
    <w:p w14:paraId="542AE652" w14:textId="5CFF48ED"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تتنوع العضوية في الجمعية إلى ...نوع </w:t>
      </w:r>
      <w:r w:rsidRPr="00F73FCA">
        <w:rPr>
          <w:rFonts w:ascii="Sakkal Majalla" w:hAnsi="Sakkal Majalla" w:cs="Sakkal Majalla" w:hint="cs"/>
          <w:color w:val="0C5263"/>
          <w:sz w:val="32"/>
          <w:szCs w:val="32"/>
          <w:rtl/>
        </w:rPr>
        <w:t>وهي، .....</w:t>
      </w:r>
      <w:r w:rsidRPr="00F73FCA">
        <w:rPr>
          <w:rFonts w:ascii="Sakkal Majalla" w:hAnsi="Sakkal Majalla" w:cs="Sakkal Majalla"/>
          <w:color w:val="0C5263"/>
          <w:sz w:val="32"/>
          <w:szCs w:val="32"/>
          <w:rtl/>
        </w:rPr>
        <w:t>.</w:t>
      </w:r>
    </w:p>
    <w:p w14:paraId="0CD2CC7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يجوز للجمعية استحداث أنواع أخرى للعضوية، ولا يحق لأي من أنواع العضويات المستحدثة الترشح لعضوية مجلس الإدارة بموجب تلك العضويات </w:t>
      </w:r>
    </w:p>
    <w:p w14:paraId="0DFA50D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 xml:space="preserve">العضوية في الجمعية (مغلقة- مفتوحة) </w:t>
      </w:r>
    </w:p>
    <w:p w14:paraId="56FCF624"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التاسعة:</w:t>
      </w:r>
    </w:p>
    <w:p w14:paraId="417BA4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العضو عاملاً في الجمعية إذا اشترك في تأسيس الجمعية، أو التحق بها بعد قيامها وقبل مجلس الإدارة عضويته، وكان من المتخصصين أو المهتمين أو الممارسين لتخصص الجمعية.</w:t>
      </w:r>
    </w:p>
    <w:p w14:paraId="3F5C483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العضو العامل في الجمعية:</w:t>
      </w:r>
    </w:p>
    <w:p w14:paraId="524C338F" w14:textId="65993DDF" w:rsidR="00F73FCA" w:rsidRPr="00F73FCA" w:rsidRDefault="00F73FCA" w:rsidP="00E70B9B">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دفع </w:t>
      </w:r>
      <w:r w:rsidR="00E70B9B">
        <w:rPr>
          <w:rFonts w:ascii="Sakkal Majalla" w:hAnsi="Sakkal Majalla" w:cs="Sakkal Majalla"/>
          <w:color w:val="0C5263"/>
          <w:sz w:val="32"/>
          <w:szCs w:val="32"/>
          <w:rtl/>
        </w:rPr>
        <w:t>اشتراك سنوي في الجمعية مقداره</w:t>
      </w:r>
      <w:r w:rsidR="00E70B9B">
        <w:rPr>
          <w:rFonts w:ascii="Sakkal Majalla" w:hAnsi="Sakkal Majalla" w:cs="Sakkal Majalla" w:hint="cs"/>
          <w:color w:val="0C5263"/>
          <w:sz w:val="32"/>
          <w:szCs w:val="32"/>
          <w:rtl/>
        </w:rPr>
        <w:t>(300)</w:t>
      </w:r>
      <w:r w:rsidRPr="00F73FCA">
        <w:rPr>
          <w:rFonts w:ascii="Sakkal Majalla" w:hAnsi="Sakkal Majalla" w:cs="Sakkal Majalla"/>
          <w:color w:val="0C5263"/>
          <w:sz w:val="32"/>
          <w:szCs w:val="32"/>
          <w:rtl/>
        </w:rPr>
        <w:t>ريال.</w:t>
      </w:r>
    </w:p>
    <w:p w14:paraId="5062E84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التعاون مع الجمعية ومنسوبيها لتحقيق أهدافها.</w:t>
      </w:r>
    </w:p>
    <w:p w14:paraId="7D75411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عدم القيام بأي أمر من شأنه أن يلحق ضرراً بالجمعية.</w:t>
      </w:r>
    </w:p>
    <w:p w14:paraId="164EAE4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‌د-</w:t>
      </w:r>
      <w:r w:rsidRPr="00F73FCA">
        <w:rPr>
          <w:rFonts w:ascii="Sakkal Majalla" w:hAnsi="Sakkal Majalla" w:cs="Sakkal Majalla"/>
          <w:color w:val="0C5263"/>
          <w:sz w:val="32"/>
          <w:szCs w:val="32"/>
          <w:rtl/>
        </w:rPr>
        <w:tab/>
        <w:t>الالتزام بقرارات الجمعية العمومية.</w:t>
      </w:r>
    </w:p>
    <w:p w14:paraId="7E1350F0" w14:textId="0C7DD5F0"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 .</w:t>
      </w:r>
    </w:p>
    <w:p w14:paraId="52851D0C" w14:textId="57B82C6D" w:rsidR="00BB5FE6" w:rsidRDefault="00BB5FE6" w:rsidP="00BB5FE6">
      <w:pPr>
        <w:spacing w:before="0" w:line="240" w:lineRule="auto"/>
        <w:jc w:val="both"/>
        <w:rPr>
          <w:rFonts w:ascii="Sakkal Majalla" w:hAnsi="Sakkal Majalla" w:cs="Sakkal Majalla"/>
          <w:color w:val="0C5263"/>
          <w:sz w:val="32"/>
          <w:szCs w:val="32"/>
          <w:rtl/>
        </w:rPr>
      </w:pPr>
    </w:p>
    <w:p w14:paraId="4F8D2DFC" w14:textId="7629F4F6" w:rsidR="00BB5FE6" w:rsidRDefault="00BB5FE6" w:rsidP="00BB5FE6">
      <w:pPr>
        <w:spacing w:before="0" w:line="240" w:lineRule="auto"/>
        <w:jc w:val="both"/>
        <w:rPr>
          <w:rFonts w:ascii="Sakkal Majalla" w:hAnsi="Sakkal Majalla" w:cs="Sakkal Majalla"/>
          <w:color w:val="0C5263"/>
          <w:sz w:val="32"/>
          <w:szCs w:val="32"/>
          <w:rtl/>
        </w:rPr>
      </w:pPr>
    </w:p>
    <w:p w14:paraId="42A76818" w14:textId="2B513BC2" w:rsidR="00BB5FE6" w:rsidRDefault="00BB5FE6" w:rsidP="00BB5FE6">
      <w:pPr>
        <w:spacing w:before="0" w:line="240" w:lineRule="auto"/>
        <w:jc w:val="both"/>
        <w:rPr>
          <w:rFonts w:ascii="Sakkal Majalla" w:hAnsi="Sakkal Majalla" w:cs="Sakkal Majalla"/>
          <w:color w:val="0C5263"/>
          <w:sz w:val="32"/>
          <w:szCs w:val="32"/>
          <w:rtl/>
        </w:rPr>
      </w:pPr>
    </w:p>
    <w:p w14:paraId="666E4F8D" w14:textId="30EEB867" w:rsidR="00BB5FE6" w:rsidRDefault="00BB5FE6" w:rsidP="00BB5FE6">
      <w:pPr>
        <w:spacing w:before="0" w:line="240" w:lineRule="auto"/>
        <w:jc w:val="both"/>
        <w:rPr>
          <w:rFonts w:ascii="Sakkal Majalla" w:hAnsi="Sakkal Majalla" w:cs="Sakkal Majalla"/>
          <w:color w:val="0C5263"/>
          <w:sz w:val="32"/>
          <w:szCs w:val="32"/>
          <w:rtl/>
        </w:rPr>
      </w:pPr>
    </w:p>
    <w:p w14:paraId="41265DE5" w14:textId="77777777" w:rsidR="00BB5FE6" w:rsidRPr="00F73FCA" w:rsidRDefault="00BB5FE6" w:rsidP="00BB5FE6">
      <w:pPr>
        <w:spacing w:before="0" w:line="240" w:lineRule="auto"/>
        <w:jc w:val="both"/>
        <w:rPr>
          <w:rFonts w:ascii="Sakkal Majalla" w:hAnsi="Sakkal Majalla" w:cs="Sakkal Majalla"/>
          <w:color w:val="0C5263"/>
          <w:sz w:val="32"/>
          <w:szCs w:val="32"/>
          <w:rtl/>
        </w:rPr>
      </w:pPr>
    </w:p>
    <w:p w14:paraId="461504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BB5FE6">
        <w:rPr>
          <w:rFonts w:ascii="Sakkal Majalla" w:hAnsi="Sakkal Majalla" w:cs="Sakkal Majalla"/>
          <w:b/>
          <w:bCs/>
          <w:color w:val="0C5263"/>
          <w:sz w:val="32"/>
          <w:szCs w:val="32"/>
          <w:rtl/>
        </w:rPr>
        <w:tab/>
        <w:t>يحق للعضو العامل ما يأتي:</w:t>
      </w:r>
    </w:p>
    <w:p w14:paraId="2F4ADEC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الاشتراك في أنشطة الجمعية.</w:t>
      </w:r>
    </w:p>
    <w:p w14:paraId="6650DB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الاطلاع على مستندات الجمعية ووثائقها ومنها القرارات الصادرة في الجمعية سواء كانت من الجمعية العمومية أو مجلس الإدارة أو المدير التنفيذي أو غيرهم.</w:t>
      </w:r>
    </w:p>
    <w:p w14:paraId="46F1218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الاطلاع على الميزانية العمومية للجمعية ومرفقاتها في مقر الجمعية وقبل عرضها على الجمعية العمومية بوقت كاف.</w:t>
      </w:r>
    </w:p>
    <w:p w14:paraId="2B9FDF4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حضور الجمعية العمومية.</w:t>
      </w:r>
    </w:p>
    <w:p w14:paraId="2F4694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التصويت على قرارات الجمعية العمومية إذا أمضى ستة أشهر من تاريخ التحاقه بالجمعية.</w:t>
      </w:r>
    </w:p>
    <w:p w14:paraId="41AB3D1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تلقي المعلومات الأساسية عن نشاطات الجمعية بشكل دوري.</w:t>
      </w:r>
    </w:p>
    <w:p w14:paraId="6154AC2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الاطلاع على المحاضر والمستندات المالية في مقر الجمعية.</w:t>
      </w:r>
    </w:p>
    <w:p w14:paraId="085CF8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w:t>
      </w:r>
      <w:r w:rsidRPr="00F73FCA">
        <w:rPr>
          <w:rFonts w:ascii="Sakkal Majalla" w:hAnsi="Sakkal Majalla" w:cs="Sakkal Majalla"/>
          <w:color w:val="0C5263"/>
          <w:sz w:val="32"/>
          <w:szCs w:val="32"/>
          <w:rtl/>
        </w:rPr>
        <w:tab/>
        <w:t>دعوة الجمعية العمومية للانعقاد لاجتماع غير عادي بالتضامن مع 25% من الأعضاء الذين لهم حق حضور الجمعية العمومية.</w:t>
      </w:r>
    </w:p>
    <w:p w14:paraId="71A8116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‌ط-</w:t>
      </w:r>
      <w:r w:rsidRPr="00F73FCA">
        <w:rPr>
          <w:rFonts w:ascii="Sakkal Majalla" w:hAnsi="Sakkal Majalla" w:cs="Sakkal Majalla"/>
          <w:color w:val="0C5263"/>
          <w:sz w:val="32"/>
          <w:szCs w:val="32"/>
          <w:rtl/>
        </w:rPr>
        <w:tab/>
        <w:t>للعضو أن يخاطب الجمعية بخطاب يصدر منه يوجهه إلى مجلس الإدارة، وللجمعية أن تخاطب العضو بخطاب يصدر من مجلس الإدارة أو ممن يفوضه المجلس يسلم إلى العضو شخصياً، أو يرسل له عبر أي من عناوينه المقيدة في سجل العضوية.</w:t>
      </w:r>
    </w:p>
    <w:p w14:paraId="57AFBF0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w:t>
      </w:r>
      <w:r w:rsidRPr="00F73FCA">
        <w:rPr>
          <w:rFonts w:ascii="Sakkal Majalla" w:hAnsi="Sakkal Majalla" w:cs="Sakkal Majalla"/>
          <w:color w:val="0C5263"/>
          <w:sz w:val="32"/>
          <w:szCs w:val="32"/>
          <w:rtl/>
        </w:rPr>
        <w:tab/>
        <w:t>الإنابة كتابةً لأحد الأعضاء لتمثيله في حضور الجمعية العمومية.</w:t>
      </w:r>
    </w:p>
    <w:p w14:paraId="0C41700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‌ك-</w:t>
      </w:r>
      <w:r w:rsidRPr="00F73FCA">
        <w:rPr>
          <w:rFonts w:ascii="Sakkal Majalla" w:hAnsi="Sakkal Majalla" w:cs="Sakkal Majalla"/>
          <w:color w:val="0C5263"/>
          <w:sz w:val="32"/>
          <w:szCs w:val="32"/>
          <w:rtl/>
        </w:rPr>
        <w:tab/>
        <w:t>الترشح لعضوية مجلس الإدارة، وذلك بعد مدةً لا تقل عن ستة أشهر من تاريخ التحاقه بالجمعية وسداده الاشتراك.</w:t>
      </w:r>
    </w:p>
    <w:p w14:paraId="457289C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للعضو العامل مخاطبة الجمعية عبر أي وسيلة متاحة، وعلى مجلس الإدارة أو من يفوضه تقديم الجواب عبر الوسيلة ذاتها أو عبر عنوانه المقيد في سجل العضوية.</w:t>
      </w:r>
    </w:p>
    <w:p w14:paraId="5826EAE8" w14:textId="77777777" w:rsidR="00BB5FE6" w:rsidRDefault="00BB5FE6" w:rsidP="00BB5FE6">
      <w:pPr>
        <w:spacing w:before="0" w:line="240" w:lineRule="auto"/>
        <w:jc w:val="both"/>
        <w:rPr>
          <w:rFonts w:ascii="Sakkal Majalla" w:hAnsi="Sakkal Majalla" w:cs="Sakkal Majalla"/>
          <w:color w:val="0C5263"/>
          <w:sz w:val="32"/>
          <w:szCs w:val="32"/>
          <w:rtl/>
        </w:rPr>
      </w:pPr>
    </w:p>
    <w:p w14:paraId="13AE9C1C" w14:textId="77777777" w:rsidR="00BB5FE6" w:rsidRDefault="00BB5FE6" w:rsidP="00BB5FE6">
      <w:pPr>
        <w:spacing w:before="0" w:line="240" w:lineRule="auto"/>
        <w:jc w:val="both"/>
        <w:rPr>
          <w:rFonts w:ascii="Sakkal Majalla" w:hAnsi="Sakkal Majalla" w:cs="Sakkal Majalla"/>
          <w:color w:val="0C5263"/>
          <w:sz w:val="32"/>
          <w:szCs w:val="32"/>
          <w:rtl/>
        </w:rPr>
      </w:pPr>
    </w:p>
    <w:p w14:paraId="352F0C19" w14:textId="77777777" w:rsidR="00BB5FE6" w:rsidRDefault="00BB5FE6" w:rsidP="00BB5FE6">
      <w:pPr>
        <w:spacing w:before="0" w:line="240" w:lineRule="auto"/>
        <w:jc w:val="both"/>
        <w:rPr>
          <w:rFonts w:ascii="Sakkal Majalla" w:hAnsi="Sakkal Majalla" w:cs="Sakkal Majalla"/>
          <w:color w:val="0C5263"/>
          <w:sz w:val="32"/>
          <w:szCs w:val="32"/>
          <w:rtl/>
        </w:rPr>
      </w:pPr>
    </w:p>
    <w:p w14:paraId="54948172" w14:textId="77777777" w:rsidR="00BB5FE6" w:rsidRDefault="00BB5FE6" w:rsidP="00BB5FE6">
      <w:pPr>
        <w:spacing w:before="0" w:line="240" w:lineRule="auto"/>
        <w:jc w:val="both"/>
        <w:rPr>
          <w:rFonts w:ascii="Sakkal Majalla" w:hAnsi="Sakkal Majalla" w:cs="Sakkal Majalla"/>
          <w:color w:val="0C5263"/>
          <w:sz w:val="32"/>
          <w:szCs w:val="32"/>
          <w:rtl/>
        </w:rPr>
      </w:pPr>
    </w:p>
    <w:p w14:paraId="3299DC07" w14:textId="77777777" w:rsidR="00BB5FE6" w:rsidRDefault="00BB5FE6" w:rsidP="00BB5FE6">
      <w:pPr>
        <w:spacing w:before="0" w:line="240" w:lineRule="auto"/>
        <w:jc w:val="both"/>
        <w:rPr>
          <w:rFonts w:ascii="Sakkal Majalla" w:hAnsi="Sakkal Majalla" w:cs="Sakkal Majalla"/>
          <w:color w:val="0C5263"/>
          <w:sz w:val="32"/>
          <w:szCs w:val="32"/>
          <w:rtl/>
        </w:rPr>
      </w:pPr>
    </w:p>
    <w:p w14:paraId="7191F8CB" w14:textId="77777777" w:rsidR="00BB5FE6" w:rsidRDefault="00BB5FE6" w:rsidP="00BB5FE6">
      <w:pPr>
        <w:spacing w:before="0" w:line="240" w:lineRule="auto"/>
        <w:jc w:val="both"/>
        <w:rPr>
          <w:rFonts w:ascii="Sakkal Majalla" w:hAnsi="Sakkal Majalla" w:cs="Sakkal Majalla"/>
          <w:color w:val="0C5263"/>
          <w:sz w:val="32"/>
          <w:szCs w:val="32"/>
          <w:rtl/>
        </w:rPr>
      </w:pPr>
    </w:p>
    <w:p w14:paraId="6267A037" w14:textId="77777777" w:rsidR="00BB5FE6" w:rsidRDefault="00BB5FE6" w:rsidP="00BB5FE6">
      <w:pPr>
        <w:spacing w:before="0" w:line="240" w:lineRule="auto"/>
        <w:jc w:val="both"/>
        <w:rPr>
          <w:rFonts w:ascii="Sakkal Majalla" w:hAnsi="Sakkal Majalla" w:cs="Sakkal Majalla"/>
          <w:color w:val="0C5263"/>
          <w:sz w:val="32"/>
          <w:szCs w:val="32"/>
          <w:rtl/>
        </w:rPr>
      </w:pPr>
    </w:p>
    <w:p w14:paraId="561BEEE8" w14:textId="08027C4F"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العاشرة:</w:t>
      </w:r>
    </w:p>
    <w:p w14:paraId="08A917C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العضو منتسبًا في الجمعية إذا تقدم بطلب عضوية للجمعية وظهر عدم انطباق أحد شروط العضوية العاملة عليه وصدر قرار من مجلس الإدارة بقبوله عضواً منتسباً، أو تقدم بطلب العضوية منتسبًا.</w:t>
      </w:r>
    </w:p>
    <w:p w14:paraId="5A02949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العضو المنتسب في الجمعية:</w:t>
      </w:r>
    </w:p>
    <w:p w14:paraId="300B80DC" w14:textId="2FD70170" w:rsidR="00F73FCA" w:rsidRPr="00F73FCA" w:rsidRDefault="00F73FCA" w:rsidP="00E70B9B">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دفع</w:t>
      </w:r>
      <w:r w:rsidR="00E70B9B">
        <w:rPr>
          <w:rFonts w:ascii="Sakkal Majalla" w:hAnsi="Sakkal Majalla" w:cs="Sakkal Majalla"/>
          <w:color w:val="0C5263"/>
          <w:sz w:val="32"/>
          <w:szCs w:val="32"/>
          <w:rtl/>
        </w:rPr>
        <w:t xml:space="preserve"> اشتراك سنوي في الجمعية مقداره </w:t>
      </w:r>
      <w:r w:rsidR="00E70B9B">
        <w:rPr>
          <w:rFonts w:ascii="Sakkal Majalla" w:hAnsi="Sakkal Majalla" w:cs="Sakkal Majalla" w:hint="cs"/>
          <w:color w:val="0C5263"/>
          <w:sz w:val="32"/>
          <w:szCs w:val="32"/>
          <w:rtl/>
        </w:rPr>
        <w:t>(300 )</w:t>
      </w:r>
      <w:r w:rsidRPr="00F73FCA">
        <w:rPr>
          <w:rFonts w:ascii="Sakkal Majalla" w:hAnsi="Sakkal Majalla" w:cs="Sakkal Majalla"/>
          <w:color w:val="0C5263"/>
          <w:sz w:val="32"/>
          <w:szCs w:val="32"/>
          <w:rtl/>
        </w:rPr>
        <w:t>ريال.</w:t>
      </w:r>
    </w:p>
    <w:p w14:paraId="445B322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التعاون مع الجمعية ومنسوبيها لتحقيق أهدافها.</w:t>
      </w:r>
    </w:p>
    <w:p w14:paraId="799F6E1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عدم القيام بأي أمر من شأنه أن يلحق ضرراً بالجمعية.</w:t>
      </w:r>
    </w:p>
    <w:p w14:paraId="744F281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الالتزام بقرارات الجمعية العمومية.</w:t>
      </w:r>
    </w:p>
    <w:p w14:paraId="1BC2F6E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يحق للعضو المنتسب ما يأتي:</w:t>
      </w:r>
    </w:p>
    <w:p w14:paraId="21875E2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الاشتراك في أنشطة الجمعية.</w:t>
      </w:r>
    </w:p>
    <w:p w14:paraId="6132D9C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تلقي المعلومات الأساسية عن نشاطات الجمعية بشكل دوري كل سنة مالية.</w:t>
      </w:r>
    </w:p>
    <w:p w14:paraId="76D96D3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الاطلاع على مستندات الجمعية ووثائقها.</w:t>
      </w:r>
    </w:p>
    <w:p w14:paraId="0E3F296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للعضو المنتسب مخاطبة الجمعية عبر أي وسيلة متاحة، وعلى مجلس الإدارة أو من يفوضه تقديم الجواب عبر الوسيلة ذاتها أو عبر عنوانه المقيد في سجل العضوية</w:t>
      </w:r>
    </w:p>
    <w:p w14:paraId="38771C8E"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282503A8" w14:textId="3C7A3CB1"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الحادية عشر:</w:t>
      </w:r>
    </w:p>
    <w:p w14:paraId="2F09FB5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عضوًا فخريًا في الجمعية من ترى الجمعية العمومية منحه عضوية فخرية فيها نظير مساهمته المادية أو المعنوية للجمعية.</w:t>
      </w:r>
    </w:p>
    <w:p w14:paraId="2CFBA14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لا يحق للعضو الفخري حضور اجتماعات المجلس.</w:t>
      </w:r>
    </w:p>
    <w:p w14:paraId="4C67F45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3-</w:t>
      </w:r>
      <w:r w:rsidRPr="00F73FCA">
        <w:rPr>
          <w:rFonts w:ascii="Sakkal Majalla" w:hAnsi="Sakkal Majalla" w:cs="Sakkal Majalla"/>
          <w:color w:val="0C5263"/>
          <w:sz w:val="32"/>
          <w:szCs w:val="32"/>
          <w:rtl/>
        </w:rPr>
        <w:tab/>
        <w:t>لا يحق للعضو الفخري طلب الاطلاع على أي من مستندات الجمعية ووثائقها ولا حضور الجمعية العمومية ولا ترشيح نفسه لعضوية مجلس الإدارة، ولا يثبت بحضوره صحة الانعقاد.</w:t>
      </w:r>
    </w:p>
    <w:p w14:paraId="4B169B7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للعضو الفخري مخاطبة الجمعية عبر أي وسيلة متاحة، وعلى مجلس الإدارة أو من يفوضه تقديم الجواب عبر الوسيلة ذاتها أو عبر عنوانه المقيد في سجل العضوية.</w:t>
      </w:r>
    </w:p>
    <w:p w14:paraId="30A2BFE2"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4032D756"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212E5782"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6A97410F"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3D5795A6" w14:textId="09DFD266"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الثانية عشر:</w:t>
      </w:r>
    </w:p>
    <w:p w14:paraId="6414E49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يكون عضوًا شرفيًا في الجمعية من ترى الجمعية العمومية منحه عضوية شرفية بمجلس الإدارة نظير تميزه في مجال عمل الجمعية.</w:t>
      </w:r>
    </w:p>
    <w:p w14:paraId="10921BD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يجوز لمجلس الإدارة دعوة العضو الشرفي في اجتماعات المجلس دون أن يكون له حق التصويت.</w:t>
      </w:r>
    </w:p>
    <w:p w14:paraId="50420C2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يحق للعضو الشرفي طلب حضور الجمعية العمومية ولا ترشيح نفسه لعضوية مجلس الإدارة ولا يثبت بحضوره صحة انعقاد مجلس الإدارة.</w:t>
      </w:r>
    </w:p>
    <w:p w14:paraId="10D8E4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للعضو الشرفي مخاطبة الجمعية عبر أي وسيلة متاحة، وعلى مجلس الإدارة أو من يفوضه تقديم الجواب عبر الوسيلة ذاتها أو عبر عنوانه المقيد في سجل العضوية</w:t>
      </w:r>
    </w:p>
    <w:p w14:paraId="0B1123A4"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6BD11B65" w14:textId="47A7CA85"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الثالثة عشر: </w:t>
      </w:r>
    </w:p>
    <w:p w14:paraId="5014F07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كل عضو في الجمعية أن يدفع الاشتراك المحدد حسب نوع العضوية التي ينتمي إليها، ولا يحق له ممارسة أي من حقوقه في حالة إخلاله بسداد الاشتراك، وتكون أحكام الاشتراك حسب الآتي:</w:t>
      </w:r>
    </w:p>
    <w:p w14:paraId="4E5A12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 xml:space="preserve"> يؤدَّى اشتراك العضوية مرة في السنة، أو بناء على جدولة شهرية وحسب طلب العضو وما يقرره مجلس الإدارة، مع مراعاة الآتي:</w:t>
      </w:r>
    </w:p>
    <w:p w14:paraId="707DAEC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وجوب أداء الاشتراك السنوي قبل نهاية السنة المالية.</w:t>
      </w:r>
    </w:p>
    <w:p w14:paraId="20A5E93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لا يعفى العضو من سداد المبالغ المستحقة عليه في الجمعية في حال انتهاء عضويته بها.</w:t>
      </w:r>
    </w:p>
    <w:p w14:paraId="17F0F1B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 إذا انضم أحد الأعضاء إلى الجمعية خلال السنة المالية، فلا يؤدي من الاشتراك إلا نسبة ما يوازي المدة المتبقية من السنة المالية للجمعية.</w:t>
      </w:r>
    </w:p>
    <w:p w14:paraId="767B0CBD" w14:textId="6BA77F1E" w:rsidR="00BB5FE6"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يجوز للمجلس إمهال أعضاء الجمعية غير المسددين إلى موعد انعقاد أقرب جمعية عمومية.</w:t>
      </w:r>
    </w:p>
    <w:p w14:paraId="13C4A27A" w14:textId="77777777" w:rsidR="00BB5FE6" w:rsidRPr="00F73FCA" w:rsidRDefault="00BB5FE6" w:rsidP="00BB5FE6">
      <w:pPr>
        <w:spacing w:before="0" w:line="240" w:lineRule="auto"/>
        <w:jc w:val="both"/>
        <w:rPr>
          <w:rFonts w:ascii="Sakkal Majalla" w:hAnsi="Sakkal Majalla" w:cs="Sakkal Majalla"/>
          <w:color w:val="0C5263"/>
          <w:sz w:val="32"/>
          <w:szCs w:val="32"/>
          <w:rtl/>
        </w:rPr>
      </w:pPr>
    </w:p>
    <w:p w14:paraId="02A8E6CF"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الرابعة عشر: </w:t>
      </w:r>
    </w:p>
    <w:p w14:paraId="24AB3F2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تزول صفة العضوية عن العضو بقرار مسبب يصدر من مجلس الإدارة وذلك في أي من الحالات الآتية:</w:t>
      </w:r>
    </w:p>
    <w:p w14:paraId="58A3B9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الانسحاب من الجمعية، وذلك بناء على طلب خطي يقدمه العضو إلى مجلس الإدارة، ولا يحول ذلك دون حق الجمعية في مطالبته بأي مستحقات عليه أو أموال تكون تحت يديه.</w:t>
      </w:r>
    </w:p>
    <w:p w14:paraId="1C0E7DA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الوفاة.</w:t>
      </w:r>
    </w:p>
    <w:p w14:paraId="72F6E8F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إذا فقد شرطاً من شروط العضوية.</w:t>
      </w:r>
    </w:p>
    <w:p w14:paraId="055578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إذا صدر قرار من الجمعية العمومية بسحب العضوية، وذلك في أي من الحالات الآتية وحسب تقدير الجمعية العمومية:</w:t>
      </w:r>
    </w:p>
    <w:p w14:paraId="3AFB7AE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إذا أقدم العضو على تصرف من شأنه أن يلحق ضرراً مادياً أو أدبياً بالجمعية.</w:t>
      </w:r>
    </w:p>
    <w:p w14:paraId="5CA775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إذا قام العضو باستغلال عضويته في الجمعية لغرض شخصي.</w:t>
      </w:r>
    </w:p>
    <w:p w14:paraId="1F5BE059" w14:textId="754EAEE1"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إذا تأخر العضو عن أداء الاشتراك عن موعد استحقاقه وفقًا لما ورد في المادة الثا</w:t>
      </w:r>
      <w:r>
        <w:rPr>
          <w:rFonts w:ascii="Sakkal Majalla" w:hAnsi="Sakkal Majalla" w:cs="Sakkal Majalla" w:hint="cs"/>
          <w:color w:val="0C5263"/>
          <w:sz w:val="32"/>
          <w:szCs w:val="32"/>
          <w:rtl/>
        </w:rPr>
        <w:t>لثة عشر</w:t>
      </w:r>
      <w:r w:rsidRPr="00F73FCA">
        <w:rPr>
          <w:rFonts w:ascii="Sakkal Majalla" w:hAnsi="Sakkal Majalla" w:cs="Sakkal Majalla"/>
          <w:color w:val="0C5263"/>
          <w:sz w:val="32"/>
          <w:szCs w:val="32"/>
          <w:rtl/>
        </w:rPr>
        <w:t>.</w:t>
      </w:r>
    </w:p>
    <w:p w14:paraId="22BA7B45"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p>
    <w:p w14:paraId="6717BDBC"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الخامسة عشر: </w:t>
      </w:r>
    </w:p>
    <w:p w14:paraId="14D6D3EE" w14:textId="60EC7B3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يجب على مجلس الإدارة في حالات زوال العضوية رقم (3) و(4) و(5) من المادة ال</w:t>
      </w:r>
      <w:r>
        <w:rPr>
          <w:rFonts w:ascii="Sakkal Majalla" w:hAnsi="Sakkal Majalla" w:cs="Sakkal Majalla" w:hint="cs"/>
          <w:color w:val="0C5263"/>
          <w:sz w:val="32"/>
          <w:szCs w:val="32"/>
          <w:rtl/>
        </w:rPr>
        <w:t xml:space="preserve">رابعة عشر </w:t>
      </w:r>
      <w:r w:rsidRPr="00F73FCA">
        <w:rPr>
          <w:rFonts w:ascii="Sakkal Majalla" w:hAnsi="Sakkal Majalla" w:cs="Sakkal Majalla"/>
          <w:color w:val="0C5263"/>
          <w:sz w:val="32"/>
          <w:szCs w:val="32"/>
          <w:rtl/>
        </w:rPr>
        <w:t>من هذه اللائحة إبلاغ من زالت عضويته خطياً بزوال عضويته وحقه بالاعتراض.</w:t>
      </w:r>
    </w:p>
    <w:p w14:paraId="108D03E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يجوز للعضو بعد انتفاء سبب زوال العضوية أن يقدم طلباً إلى مجلس الإدارة لرد العضوية إليه، وعلى المجلس أن يبت في الطلب بقرار مسبب ويبلغه إلى العضو.</w:t>
      </w:r>
    </w:p>
    <w:p w14:paraId="0CDAFEA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لا يجوز للعضو أو من زالت عضويته ولا لورثته المطالبة باسترداد أي مبلغ دفعه العضو للجمعية سواء كان اشتراكاً أو هبةً أو تبرعاً أو غيرها.</w:t>
      </w:r>
    </w:p>
    <w:p w14:paraId="786D7172"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9A61F79" w14:textId="77777777"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الفصل الثالث</w:t>
      </w:r>
    </w:p>
    <w:p w14:paraId="15121E94" w14:textId="77777777" w:rsidR="00F73FCA" w:rsidRPr="00F73FCA" w:rsidRDefault="00F73FCA" w:rsidP="00BB5FE6">
      <w:pPr>
        <w:spacing w:before="0" w:line="240" w:lineRule="auto"/>
        <w:jc w:val="center"/>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الجمعية العمومية</w:t>
      </w:r>
    </w:p>
    <w:p w14:paraId="732BE163"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p>
    <w:p w14:paraId="75729A0F"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السادسة عشر:</w:t>
      </w:r>
    </w:p>
    <w:p w14:paraId="488D1E7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بمراعاة صلاحيات المركز والجهة المشرفة، تعد الجمعية العمومية أعلى سلطة في الجمعية، وتكون قراراتها ملزمة لأعضائها كافة، ولبقية أجهزة الجمعية</w:t>
      </w:r>
    </w:p>
    <w:p w14:paraId="68D6C685"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p>
    <w:p w14:paraId="128ACFDC"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السابعة عشر:</w:t>
      </w:r>
    </w:p>
    <w:p w14:paraId="7254E1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المنفعة المغلقة: تكون خدمات الجمعية محصورة على أعضائها دون غيرهم، ولا يحق لغير الأعضاء المنتسبين إليها الاستفادة من أي من خدماتها إلا بقرار مسبب من مجلس الإدارة، وعلى المجلس أن يشعر الجمعية العمومية في أول اجتماع لها بقرارته الصادرة بهذا الخصوص.</w:t>
      </w:r>
    </w:p>
    <w:p w14:paraId="3D68FAC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المنفعة المفتوحة: تكون خدمات الجمعية لعموم المجتمع، ويحق لمن تنطبق عليه الشروط أو المعايير التي يضعها مجلس الإدارة الاستفادة من خدمات الجمعية، ولا يلزم الاشتراك في الجمعية أو دفع أي اشتراك للحصول على أي من تلك الخدمات.</w:t>
      </w:r>
    </w:p>
    <w:p w14:paraId="016AA298" w14:textId="77777777" w:rsidR="00F73FCA" w:rsidRDefault="00F73FCA" w:rsidP="00BB5FE6">
      <w:pPr>
        <w:spacing w:before="0" w:line="240" w:lineRule="auto"/>
        <w:jc w:val="both"/>
        <w:rPr>
          <w:rFonts w:ascii="Sakkal Majalla" w:hAnsi="Sakkal Majalla" w:cs="Sakkal Majalla"/>
          <w:b/>
          <w:bCs/>
          <w:color w:val="0C5263"/>
          <w:sz w:val="32"/>
          <w:szCs w:val="32"/>
          <w:rtl/>
        </w:rPr>
      </w:pPr>
    </w:p>
    <w:p w14:paraId="7F697FED" w14:textId="3835C245"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المادة الثامنة عشر:</w:t>
      </w:r>
    </w:p>
    <w:p w14:paraId="0D5DACE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يختص مجلس الإدارة بالنظر في طلب العضوية للجمعية والبت فيه، ويتعامل مع الطلب وفقاً للحالات والشروط الآتية:</w:t>
      </w:r>
    </w:p>
    <w:p w14:paraId="5DBF9D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إذا كان طالب العضوية شخصاً من ذوي الصفة الطبيعية فيشترط فيه الآتي:</w:t>
      </w:r>
    </w:p>
    <w:p w14:paraId="1AFA86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يكون سعودي الجنسية.</w:t>
      </w:r>
    </w:p>
    <w:p w14:paraId="1814FB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ألّا يقل عمره عن الثامنة عشرة.</w:t>
      </w:r>
    </w:p>
    <w:p w14:paraId="77F198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 xml:space="preserve">أن يكون كامل الأهلية. </w:t>
      </w:r>
    </w:p>
    <w:p w14:paraId="0A79AC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يكون حسن السيرة والسلوك.</w:t>
      </w:r>
    </w:p>
    <w:p w14:paraId="78C8C03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ألّا يكون قد صدر بحقه حكم نهائي بإدانته في جريمة مخلة بالشرف أو الأمانة، ولم يردَّ له اعتباره.</w:t>
      </w:r>
    </w:p>
    <w:p w14:paraId="4883B32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الالتزام بسداد اشتراك العضوية.</w:t>
      </w:r>
    </w:p>
    <w:p w14:paraId="7F7C0A9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أن يقدم طلباً للانضمام يتضمن اسمه حسب هويته الوطنية ولقبه، وسنه وجنسيته ورقم الهوية الوطنية ومحل إقامته ومهنته، وبيانات التواصل بما يشمل البريد الإلكتروني ورقم الهاتف الجوال، ويرفق بطلبه صورة من هويته الوطنية.</w:t>
      </w:r>
    </w:p>
    <w:p w14:paraId="54AE807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إذا كان طالب العضوية شخصاً من ذوي الصفة الاعتبارية من الجهات الأهلية أو الخاصة فيشترط فيه الآتي:</w:t>
      </w:r>
    </w:p>
    <w:p w14:paraId="4583582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يكون سعوديا.</w:t>
      </w:r>
    </w:p>
    <w:p w14:paraId="5AD8D05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الالتزام بسداد اشتراك العضوية.</w:t>
      </w:r>
    </w:p>
    <w:p w14:paraId="4ABD781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‌ج-</w:t>
      </w:r>
      <w:r w:rsidRPr="00F73FCA">
        <w:rPr>
          <w:rFonts w:ascii="Sakkal Majalla" w:hAnsi="Sakkal Majalla" w:cs="Sakkal Majalla"/>
          <w:color w:val="0C5263"/>
          <w:sz w:val="32"/>
          <w:szCs w:val="32"/>
          <w:rtl/>
        </w:rPr>
        <w:tab/>
        <w:t>أن يقدم طلباً للانضمام يتضمن اسمه حسب الوثيقة الرسمية وجنسيته ورقم التسجيل أو الترخيص وعنوانه الوطني، وبيانات التواصل بما يشمل البريد الإلكتروني ورقم الهاتف، ويرفق بطلبه صورة من السجل التجاري أو الترخيص أو صك الوقفية، أو ما يثبت حالته النظامية وفقاً للنظام الحاكم له، ويكون ساري المفعول.</w:t>
      </w:r>
    </w:p>
    <w:p w14:paraId="61B4E61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يعين ممثلاً له من ذوي الصفة الطبيعية، ويجب أن تتوفر فيه الشروط الواجبة في عضوية الشخص من ذوي الصفة الطبيعية.</w:t>
      </w:r>
    </w:p>
    <w:p w14:paraId="73EB009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1AB16BE"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1982F967" w14:textId="7999F078"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التاسعة عشر: </w:t>
      </w:r>
    </w:p>
    <w:p w14:paraId="50A695C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نص عليه النظام واللائحة التنفيذية؛ تختص الجمعية العمومية العادية بالآتي:</w:t>
      </w:r>
    </w:p>
    <w:p w14:paraId="21CD817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دراسة تقرير مراجع الحسابات عن القوائم المالية للسنة المالية المنتهية، واعتمادها بعد مناقشتها.</w:t>
      </w:r>
    </w:p>
    <w:p w14:paraId="63ED4BB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إقرار مشروع الميزانية التقديرية للسنة المالية الجديدة.</w:t>
      </w:r>
    </w:p>
    <w:p w14:paraId="217F556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مناقشة تقرير مجلس الإدارة عن أعمال الجمعية ونشاطاتها للسنة المالية المنتهية، والخطة المقترحة للسنة المالية الجديدة، واتخاذ ما تراه في شأنه.</w:t>
      </w:r>
    </w:p>
    <w:p w14:paraId="2CFBE55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إقرار خطة استثمار أموال الجمعية، واقتراح مجالاته.</w:t>
      </w:r>
    </w:p>
    <w:p w14:paraId="56996EA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انتخاب أعضاء مجلس الإدارة، وتجديد مدة عضويتهم، وإبراء ذمة مجلس الإدارة السابق.</w:t>
      </w:r>
    </w:p>
    <w:p w14:paraId="5735E94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تعيين محاسب قانوني مرخص له؛ لمراجعة حسابات الجمعية، وتحديد أتعابه.</w:t>
      </w:r>
    </w:p>
    <w:p w14:paraId="4A43645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مخاطبات المركز وملاحظاتها على الجمعية إن وجدت.</w:t>
      </w:r>
    </w:p>
    <w:p w14:paraId="166D611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التصرف في أي من أصول الجمعية بالشراء أو البيع وتفويض مجلس الإدارة في إتمام ذلك، وتفويض المجلس في استثمار الفائض من أموال الجمعية أو إقامة المشروعات الاستثمارية.</w:t>
      </w:r>
    </w:p>
    <w:p w14:paraId="7D331A2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أية مواضيع أخرى تكون مدرجة على جدول الأعمال.</w:t>
      </w:r>
    </w:p>
    <w:p w14:paraId="4E5491A4"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D6411CE"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العشرون: </w:t>
      </w:r>
    </w:p>
    <w:p w14:paraId="230BBB6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نص عليه النظام واللائحة التنفيذية، تختص الجمعية العمومية غير العادية بالآتي:</w:t>
      </w:r>
    </w:p>
    <w:p w14:paraId="1421B8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البت في استقالة أي من أعضاء مجلس الإدارة، أو إسقاط العضوية عنه، وانتخاب من يشغل المراكز الشاغرة في عضوية مجلس الإدارة.</w:t>
      </w:r>
    </w:p>
    <w:p w14:paraId="6CAE505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إلغاء ما تراه من قرارات مجلس الإدارة.</w:t>
      </w:r>
    </w:p>
    <w:p w14:paraId="764E2D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اقتراح اندماج الجمعية في جمعية أخرى.</w:t>
      </w:r>
    </w:p>
    <w:p w14:paraId="3038EFD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4-</w:t>
      </w:r>
      <w:r w:rsidRPr="00F73FCA">
        <w:rPr>
          <w:rFonts w:ascii="Sakkal Majalla" w:hAnsi="Sakkal Majalla" w:cs="Sakkal Majalla"/>
          <w:color w:val="0C5263"/>
          <w:sz w:val="32"/>
          <w:szCs w:val="32"/>
          <w:rtl/>
        </w:rPr>
        <w:tab/>
        <w:t>إقرار تعديل هذه اللائحة.</w:t>
      </w:r>
    </w:p>
    <w:p w14:paraId="0107D8DD" w14:textId="30D1A7E1" w:rsidR="00F73FCA" w:rsidRDefault="00F73FCA" w:rsidP="00BB5FE6">
      <w:pPr>
        <w:numPr>
          <w:ilvl w:val="0"/>
          <w:numId w:val="5"/>
        </w:num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حل الجمعية اختيارياً.</w:t>
      </w:r>
    </w:p>
    <w:p w14:paraId="06561E36"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5173874" w14:textId="77777777" w:rsidR="00F73FCA" w:rsidRPr="00F73FCA" w:rsidRDefault="00F73FCA" w:rsidP="00BB5FE6">
      <w:pPr>
        <w:spacing w:before="0" w:line="240" w:lineRule="auto"/>
        <w:jc w:val="both"/>
        <w:rPr>
          <w:rFonts w:ascii="Sakkal Majalla" w:hAnsi="Sakkal Majalla" w:cs="Sakkal Majalla"/>
          <w:b/>
          <w:bCs/>
          <w:color w:val="0C5263"/>
          <w:sz w:val="32"/>
          <w:szCs w:val="32"/>
          <w:rtl/>
        </w:rPr>
      </w:pPr>
      <w:r w:rsidRPr="00F73FCA">
        <w:rPr>
          <w:rFonts w:ascii="Sakkal Majalla" w:hAnsi="Sakkal Majalla" w:cs="Sakkal Majalla"/>
          <w:b/>
          <w:bCs/>
          <w:color w:val="0C5263"/>
          <w:sz w:val="32"/>
          <w:szCs w:val="32"/>
          <w:rtl/>
        </w:rPr>
        <w:t xml:space="preserve">المادة الحادية والعشرون: </w:t>
      </w:r>
    </w:p>
    <w:p w14:paraId="7C85ECBC" w14:textId="25FD2502"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تسري قرارات الجمعية العمومية العادية فور صدورها، ولا تسري قرارات الجمعية العمومية غير العادية إلا بعد موافقة المركز.</w:t>
      </w:r>
    </w:p>
    <w:p w14:paraId="38D7E1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CFB23F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الثانية والعشرون: </w:t>
      </w:r>
    </w:p>
    <w:p w14:paraId="59A07A1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الجمعية أن تتقيد بنظر الموضوعات المدرجة في جدول أعمالها، ولا يجوز لها أن تنظر في مسائل غير مدرجة في جدول أعمالها.</w:t>
      </w:r>
    </w:p>
    <w:p w14:paraId="7C780A95"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43AF49C"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الثالثة والعشرون: </w:t>
      </w:r>
    </w:p>
    <w:p w14:paraId="04C6CF8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يدعو رئيس مجلس الإدارة أو من يفوضه أعضاء الجمعية العمومية، ويشترط لصحة الدعوة ما يأتي:</w:t>
      </w:r>
    </w:p>
    <w:p w14:paraId="5A14332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تكون خطية.</w:t>
      </w:r>
    </w:p>
    <w:p w14:paraId="53FA3E9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تكون صادرة من رئيس مجلس إدارة الجمعية أو من يفوضه أو من يحق له دعوة الجمعية نظاماً.</w:t>
      </w:r>
    </w:p>
    <w:p w14:paraId="4240439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أن تشتمل على جدول أعمال الجمعية العمومية.</w:t>
      </w:r>
    </w:p>
    <w:p w14:paraId="366E6AD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أن تحدد بوضوح مكان الاجتماع وتاريخه وساعة انعقاده.</w:t>
      </w:r>
    </w:p>
    <w:p w14:paraId="316D57B7" w14:textId="3B944746" w:rsidR="00B8043C"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أن يتم تسليمها إلى العضو والمركز والجهة المشرفة قبل الموعد المحدد بخمسة عشر يوماً تقويمياً على الأقل.</w:t>
      </w:r>
    </w:p>
    <w:p w14:paraId="65244D98"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352BC28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الرابعة والعشرون: </w:t>
      </w:r>
    </w:p>
    <w:p w14:paraId="6AD2B53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تعقد الجمعية العمومية اجتماعاً عادياً مرة واحدة على الأقل كل سنة مالية، على أن يعقد الاجتماع الأول لكل سنة خلال الأشهر الأربعة الأولى منها، ولا تعقد الجمعية العمومية اجتماعاً غير عادياً إلا بطلبٍ مُسَبَّبٍ من المركز أو من مجلس الإدارة، أو بطلب عدد لا يقل عن (25 %) من الأعضاء الذين لهم حق حضور الجمعية العمومية.</w:t>
      </w:r>
    </w:p>
    <w:p w14:paraId="3080038F"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3A155E7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الخامسة والعشرون: </w:t>
      </w:r>
    </w:p>
    <w:p w14:paraId="60D6BD9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لعضو الجمعية العمومية أن ينيب عنه عضواً آخر يمثله في حضور الاجتماع والتصويت عنه، ويشترط لصحة الإنابة ما يأتي:</w:t>
      </w:r>
    </w:p>
    <w:p w14:paraId="293373E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1-</w:t>
      </w:r>
      <w:r w:rsidRPr="00F73FCA">
        <w:rPr>
          <w:rFonts w:ascii="Sakkal Majalla" w:hAnsi="Sakkal Majalla" w:cs="Sakkal Majalla"/>
          <w:color w:val="0C5263"/>
          <w:sz w:val="32"/>
          <w:szCs w:val="32"/>
          <w:rtl/>
        </w:rPr>
        <w:tab/>
        <w:t>أن تكون الإنابة خطّية.</w:t>
      </w:r>
    </w:p>
    <w:p w14:paraId="35F2A4B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يقبل الإنابة رئيس مجلس الإدارة أو من يفوضه.</w:t>
      </w:r>
    </w:p>
    <w:p w14:paraId="38A69A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ألا ينوب العضو عن أكثر من عضو واحد.</w:t>
      </w:r>
    </w:p>
    <w:p w14:paraId="6A74026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لا يجوز إنابة أي من أعضاء مجلس الإدارة للحضور نيابة عن أعضاء الجمعية عمومية.</w:t>
      </w:r>
    </w:p>
    <w:p w14:paraId="7F8C695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FA94164"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62A78EE4"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48B29649" w14:textId="3B3E5DF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السادسة والعشرون: </w:t>
      </w:r>
    </w:p>
    <w:p w14:paraId="063C3A4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لا يجوز لعضو الجمعية العمومية الاشتراك في التصويت على أي قرار إذا كانت له فيه مصلحة شخصية، وذلك فيما عدا انتخاب أعضاء مجلس الإدارة.</w:t>
      </w:r>
    </w:p>
    <w:p w14:paraId="098385AB" w14:textId="77777777" w:rsidR="00F73FCA" w:rsidRPr="00F73FCA" w:rsidRDefault="00F73FCA" w:rsidP="00F73FCA">
      <w:pPr>
        <w:spacing w:before="0" w:line="240" w:lineRule="auto"/>
        <w:rPr>
          <w:rFonts w:ascii="Sakkal Majalla" w:hAnsi="Sakkal Majalla" w:cs="Sakkal Majalla"/>
          <w:color w:val="0C5263"/>
          <w:sz w:val="32"/>
          <w:szCs w:val="32"/>
          <w:rtl/>
        </w:rPr>
      </w:pPr>
    </w:p>
    <w:p w14:paraId="15AB9F48" w14:textId="77777777" w:rsidR="00F73FCA" w:rsidRPr="00B8043C" w:rsidRDefault="00F73FCA" w:rsidP="00F73FCA">
      <w:pPr>
        <w:spacing w:before="0" w:line="240" w:lineRule="auto"/>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السابعة والعشرون:</w:t>
      </w:r>
    </w:p>
    <w:p w14:paraId="740A3C6F"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يعد اجتماع الجمعية العمومية صحيحاً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صحيحاً مهما كان عدد الأعضاء الحاضرين، وبما لا يقل عن (25 %) من إجمالي الأعضاء بالنسبة إلى الجمعية العمومية غير العادية.</w:t>
      </w:r>
    </w:p>
    <w:p w14:paraId="47BD5FC4"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تصدر قرارات الجمعية العمومية العادية بأغلبية عدد الأعضاء الحاضرين.</w:t>
      </w:r>
    </w:p>
    <w:p w14:paraId="470FBC57"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تصدر قرارات الجمعية العمومية غير العادية بأغلبية ثلثي عدد الأعضاء الحاضرين، ولا تسري إلا بعد موافقة المركز عليها.</w:t>
      </w:r>
    </w:p>
    <w:p w14:paraId="7B51F812" w14:textId="77777777" w:rsidR="00F73FCA" w:rsidRPr="00F73FCA" w:rsidRDefault="00F73FCA" w:rsidP="00F73FCA">
      <w:pPr>
        <w:spacing w:before="0" w:line="240" w:lineRule="auto"/>
        <w:rPr>
          <w:rFonts w:ascii="Sakkal Majalla" w:hAnsi="Sakkal Majalla" w:cs="Sakkal Majalla"/>
          <w:color w:val="0C5263"/>
          <w:sz w:val="32"/>
          <w:szCs w:val="32"/>
          <w:rtl/>
        </w:rPr>
      </w:pPr>
    </w:p>
    <w:p w14:paraId="12A6C0A1" w14:textId="77777777" w:rsidR="00F73FCA" w:rsidRPr="00B8043C" w:rsidRDefault="00F73FCA" w:rsidP="00F73FCA">
      <w:pPr>
        <w:spacing w:before="0" w:line="240" w:lineRule="auto"/>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الثامنة والعشرون: </w:t>
      </w:r>
    </w:p>
    <w:p w14:paraId="22389E28"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تُصدر الجمعية العمومية -في الاجتماع الذي يسبق انتخاب أعضاء مجلس الإدارة- قرار تشكيل لجنة الانتخابات، ويحدد فيه عدد وأسماء أعضاء اللجنة، ويكون مهمتها إدارة عملية انتخاب أعضاء المجلس وفق الإجراءات التي تحددها هذه اللائحة، وينتهي دور اللجنة بإعلان أسماء أعضاء المجلس الجديد ويشترط في اللجنة الآتي:</w:t>
      </w:r>
    </w:p>
    <w:p w14:paraId="71182AD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ألا يقل عدد أعضاءها عن اثنين.</w:t>
      </w:r>
    </w:p>
    <w:p w14:paraId="472F55F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أعضاؤها من الجمعية العمومية غير الذين سيرشحون أنفسهم لعضوية مجلس الإدارة.</w:t>
      </w:r>
    </w:p>
    <w:p w14:paraId="7E00B3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المادة التاسعة والعشرون: </w:t>
      </w:r>
    </w:p>
    <w:p w14:paraId="7BE2C66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مع مراعاة أحكام النظام واللائحة التنفيذية، تكون إجراءات سير انتخاب أعضاء مجلس الإدارة وفقاً للآتي:</w:t>
      </w:r>
    </w:p>
    <w:p w14:paraId="45E249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يعلن مجلس الإدارة لجميع أعضاء الجمعية العمومية ممن تنطبق عليه الشروط عن فتح باب الترشح لعضوية مجلس الإدارة الجديد، وذلك قبل نهاية مدة مجلس الإدارة بمائة وثمانين يوماً على الأقل.</w:t>
      </w:r>
    </w:p>
    <w:p w14:paraId="153790A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يقفل باب الترشح قبل تسعين يوماً من نهاية مدة مجلس الإدارة.</w:t>
      </w:r>
    </w:p>
    <w:p w14:paraId="0FB51E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يرفع مجلس الإدارة أسماء المترشحين إلى المركز وفق النموذج المعد من المركز لهذا الغرض وذلك خلال أسبوع من قفل باب الترشح.</w:t>
      </w:r>
    </w:p>
    <w:p w14:paraId="325DFC1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يجب على لجنة الانتخابات بالتنسيق مع مجلس الإدارة عرض قائمة أسماء المترشحين الواردة من المركز في مقر الجمعية أو موقعها الإلكتروني، وقبل نهاية مدة مجلس الإدارة بخمسة عشر يوماً على الأقل.</w:t>
      </w:r>
    </w:p>
    <w:p w14:paraId="5A9BED4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تنتخب الجمعية العمومية أعضاء مجلس الإدارة الجديد باجتماعها العادي من قائمة المترشحين، وعلى مجلس الإدارة الجديد تزويد المركز بأسماء الأعضاء الذين تم انتخابهم خلال خمسة عشر يوماً كحد أقصى من تاريخ الانتخاب.</w:t>
      </w:r>
    </w:p>
    <w:p w14:paraId="2AEB3D4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ينتدب المركز أحد موظفيه لحضور عملية انتخاب أعضاء مجلس الإدارة للتأكد من سيرها طبقاً للنظام واللائحة التنفيذية واللائحة.</w:t>
      </w:r>
    </w:p>
    <w:p w14:paraId="1D9A76E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عند انتهاء دورة مجلس الإدارة يستمر في ممارسة مهامه الإدارية دون المالية لحين انتخاب مجلس إدارة جديد.</w:t>
      </w:r>
    </w:p>
    <w:p w14:paraId="51F0BA22" w14:textId="77777777" w:rsidR="00B8043C" w:rsidRPr="00F73FCA" w:rsidRDefault="00B8043C" w:rsidP="00BB5FE6">
      <w:pPr>
        <w:spacing w:before="0" w:line="240" w:lineRule="auto"/>
        <w:rPr>
          <w:rFonts w:ascii="Sakkal Majalla" w:hAnsi="Sakkal Majalla" w:cs="Sakkal Majalla"/>
          <w:color w:val="0C5263"/>
          <w:sz w:val="32"/>
          <w:szCs w:val="32"/>
          <w:rtl/>
        </w:rPr>
      </w:pPr>
    </w:p>
    <w:p w14:paraId="5BA9A0E7" w14:textId="77777777" w:rsidR="00F73FCA" w:rsidRPr="00B8043C" w:rsidRDefault="00F73FCA" w:rsidP="00BB5FE6">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الرابع</w:t>
      </w:r>
    </w:p>
    <w:p w14:paraId="158EB5BB" w14:textId="77777777" w:rsidR="00F73FCA" w:rsidRPr="00B8043C" w:rsidRDefault="00F73FCA" w:rsidP="00BB5FE6">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مجلس الإدارة</w:t>
      </w:r>
    </w:p>
    <w:p w14:paraId="1EDE8B6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الثلاثون:</w:t>
      </w:r>
    </w:p>
    <w:p w14:paraId="5A97627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يدير الجمعية مجلس إدارة مكوّن من (5/7/9/11/13) عضواً، يتم انتخابهم من بين أعضاء الجمعية العمومية العاملين وفقاً لما تحدده هذه اللائحة.</w:t>
      </w:r>
    </w:p>
    <w:p w14:paraId="2248D1DD" w14:textId="77777777" w:rsidR="00B8043C" w:rsidRDefault="00B8043C" w:rsidP="00BB5FE6">
      <w:pPr>
        <w:spacing w:before="0" w:line="240" w:lineRule="auto"/>
        <w:jc w:val="both"/>
        <w:rPr>
          <w:rFonts w:ascii="Sakkal Majalla" w:hAnsi="Sakkal Majalla" w:cs="Sakkal Majalla"/>
          <w:b/>
          <w:bCs/>
          <w:color w:val="0C5263"/>
          <w:sz w:val="32"/>
          <w:szCs w:val="32"/>
          <w:rtl/>
        </w:rPr>
      </w:pPr>
    </w:p>
    <w:p w14:paraId="7CA9137E" w14:textId="49D2425D"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الحادية والثلاثون:</w:t>
      </w:r>
    </w:p>
    <w:p w14:paraId="11757643" w14:textId="72882A06"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تكون مدة الدورة الواحدة لمجلس الإدارة أربع سنوات.</w:t>
      </w:r>
    </w:p>
    <w:p w14:paraId="6CC12C6D"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624697EB"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الثانية والثلاثون:</w:t>
      </w:r>
    </w:p>
    <w:p w14:paraId="493EF95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يحق لكل عضو عامل في الجمعية ترشيح نفسه لعضوية مجلس الإدارة، ويشترط فيمن يترشح لعضوية مجلس الإدارة ما يأتي:</w:t>
      </w:r>
    </w:p>
    <w:p w14:paraId="0FEFAEA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1-</w:t>
      </w:r>
      <w:r w:rsidRPr="00F73FCA">
        <w:rPr>
          <w:rFonts w:ascii="Sakkal Majalla" w:hAnsi="Sakkal Majalla" w:cs="Sakkal Majalla"/>
          <w:color w:val="0C5263"/>
          <w:sz w:val="32"/>
          <w:szCs w:val="32"/>
          <w:rtl/>
        </w:rPr>
        <w:tab/>
        <w:t>أن يكون سعودياً.</w:t>
      </w:r>
    </w:p>
    <w:p w14:paraId="790C44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كامل الأهلية.</w:t>
      </w:r>
    </w:p>
    <w:p w14:paraId="669EDC2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أن يكونَ عضواً عاملاً في الجمعية العمومية مدةً لا تقل عن ستة أشهر.</w:t>
      </w:r>
    </w:p>
    <w:p w14:paraId="77701A6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ألا يقل عمره عن (21) سنة.</w:t>
      </w:r>
    </w:p>
    <w:p w14:paraId="22B2E77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ألا يكون من العاملين في الإدارة المختصة بالإشراف على الجمعية في المركز أو الجهة المشرفة إلا بموافقة المركز.</w:t>
      </w:r>
    </w:p>
    <w:p w14:paraId="4467BE9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أن يكون قد وفّى جميع الالتزامات المالية تجاه الجمعية.</w:t>
      </w:r>
    </w:p>
    <w:p w14:paraId="5B077D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ألا يكون قد صدر في حقه حكم نهائي بإدانته في جريمة مخلة بالشرف والأمانة ما لم يكن قد رُدَّ إليه اعتباره.</w:t>
      </w:r>
    </w:p>
    <w:p w14:paraId="495FA42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ألا يكون عضواً في مجلس الإدارة لأكثر من دورتين سابقتين على التوالي إلا بموافقة المركز.</w:t>
      </w:r>
    </w:p>
    <w:p w14:paraId="7529658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موافقة المركز على ترشحه للمجلس.</w:t>
      </w:r>
    </w:p>
    <w:p w14:paraId="7AFA67F2" w14:textId="77777777" w:rsidR="00B8043C" w:rsidRDefault="00B8043C" w:rsidP="00BB5FE6">
      <w:pPr>
        <w:spacing w:before="0" w:line="240" w:lineRule="auto"/>
        <w:jc w:val="both"/>
        <w:rPr>
          <w:rFonts w:ascii="Sakkal Majalla" w:hAnsi="Sakkal Majalla" w:cs="Sakkal Majalla"/>
          <w:b/>
          <w:bCs/>
          <w:color w:val="0C5263"/>
          <w:sz w:val="32"/>
          <w:szCs w:val="32"/>
          <w:rtl/>
        </w:rPr>
      </w:pPr>
    </w:p>
    <w:p w14:paraId="6B36227C" w14:textId="7FFBD3D4"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الثالثة والثلاثون: </w:t>
      </w:r>
    </w:p>
    <w:p w14:paraId="16D5EEE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تتم عملية انتخاب مجلس الإدارة من خلال وسائل التقنية التي يعتمدها المركز لهذا الغرض، وفيما عدا ذلك تتم عملية الانتخاب وفقاً للإجراءات الآتية:</w:t>
      </w:r>
    </w:p>
    <w:p w14:paraId="2839DC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يُوجه رئيس مجلس الإدارة الدعوة خطيّاً إلى جميع أعضاء الجمعية العمومية للترشح لعضوية مجلس الإدارة الجديد قبل نهاية مدة مجلس الإدارة الحالي بمائة وثمانين يوماً على الأقل، وتتضمن الدعوة التفاصيل الآتية:</w:t>
      </w:r>
    </w:p>
    <w:p w14:paraId="4ED5546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شروط الترشح للعضوية.</w:t>
      </w:r>
    </w:p>
    <w:p w14:paraId="69142A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النماذج المطلوب تعبئتها للترشح.</w:t>
      </w:r>
    </w:p>
    <w:p w14:paraId="45B3CD8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المستندات المطلوب تقديمها للترشح، ومنها على وجه الخصوص صورة بطاقة الهوية الوطنية والسيرة الذاتية.</w:t>
      </w:r>
    </w:p>
    <w:p w14:paraId="1DDFD3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تاريخ فتح باب الترشح للعضوية وتاريخ قفله.</w:t>
      </w:r>
    </w:p>
    <w:p w14:paraId="2EC02A8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يُقفل باب الترشح قبل تسعين يوماً من نهاية مدة مجلس الإدارة.</w:t>
      </w:r>
    </w:p>
    <w:p w14:paraId="1D2CAD5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يدرس مجلس الإدارة أو من يفوضه طلبات الترشح ويقوم باستبعاد الطلبات التي لا تنطبق عليها الشروط أو التي لم تستكمل المستندات أو التي لم ترد خلال المدة المحددة للترشح.</w:t>
      </w:r>
    </w:p>
    <w:p w14:paraId="5603188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يرفع مجلس الإدارة قائمة بأسماء جميع المرشحين الذين تنطبق عليهم الشروط؛ إلى المركز وفق نموذج يعده المركز لهذا الغرض وذلك خلال أسبوع من قفل باب الترشح.</w:t>
      </w:r>
    </w:p>
    <w:p w14:paraId="4FD0F42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يعتمد المركز القائمة النهائية للمرشحين ويعد قرارها نهائياً وغير قابل للطعن.</w:t>
      </w:r>
    </w:p>
    <w:p w14:paraId="1E33080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يتاح لكل مرشح وافق عليه المركز عرض سيرته الذاتية في الموقع الإلكتروني للجمعية وفي مدخل مقر الجمعية، ويحدد المجلس اشتراطات العرض ومساحاته على أن يراعى في ذلك عدالة الفرص بين المترشحين وتساويها.</w:t>
      </w:r>
    </w:p>
    <w:p w14:paraId="26C7030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7-</w:t>
      </w:r>
      <w:r w:rsidRPr="00F73FCA">
        <w:rPr>
          <w:rFonts w:ascii="Sakkal Majalla" w:hAnsi="Sakkal Majalla" w:cs="Sakkal Majalla"/>
          <w:color w:val="0C5263"/>
          <w:sz w:val="32"/>
          <w:szCs w:val="32"/>
          <w:rtl/>
        </w:rPr>
        <w:tab/>
        <w:t>يتولى مجلس الإدارة مهمة التهيئة للانتخابات وتوفير لوازمها، ومن ذلك:</w:t>
      </w:r>
    </w:p>
    <w:p w14:paraId="3BCBF64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وضع قائمة بأسماء المرشحين المعتمدين من المركز في الأسبوع السابق للانتخابات في مكان بارز خارج مقر الجمعية وفي قاعة الانتخابات. </w:t>
      </w:r>
    </w:p>
    <w:p w14:paraId="1AB3569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مخاطبة المركز بمكان الانتخاب وزمانه وطلب حضور مندوبها.</w:t>
      </w:r>
    </w:p>
    <w:p w14:paraId="6D0C8D3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إعلان عن مكان الانتخابات وزمانها داخل النطاق الإداري للجمعية.</w:t>
      </w:r>
    </w:p>
    <w:p w14:paraId="1591FB4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 xml:space="preserve"> تجهيز المقر والأدوات الانتخابية بما في ذلك مكان الاقتراع السري وصندوق الاقتراع. </w:t>
      </w:r>
    </w:p>
    <w:p w14:paraId="1C60ADB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 xml:space="preserve">اعتماد أوراق الاقتراع وختمها وتوقيع عضوين عليها. </w:t>
      </w:r>
    </w:p>
    <w:p w14:paraId="0E7908E5" w14:textId="5121A994" w:rsidR="00B8043C"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تكون مهمة لجنة الانتخابات إدارة العملية الانتخابية، وينتهي دور اللجنة بإعلان النتيجة وكتابة محضر الانتخابات.</w:t>
      </w:r>
    </w:p>
    <w:p w14:paraId="3E1B820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تتولى لجنة الانتخابات الإشراف على العملية الانتخابية وفقاً للآتي:</w:t>
      </w:r>
    </w:p>
    <w:p w14:paraId="405858F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التأكد من هوية عضو الجمعية العمومية والتأشير أمام اسمه في سجل الناخبين.</w:t>
      </w:r>
    </w:p>
    <w:p w14:paraId="18595F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تمديد مدة التصويت وإنهاؤها.</w:t>
      </w:r>
    </w:p>
    <w:p w14:paraId="37B69F4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عد الأصوات التي حصل عليها كل مرشّح.</w:t>
      </w:r>
    </w:p>
    <w:p w14:paraId="7408F69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التأكد من عدد الأصوات ومقارنته مع عدد المقترعين، وفي حالة زيادة عدد الأصوات عن عدد الحاضرين يتم إلغاء الانتخاب وإعادته في الاجتماع نفسه أو خلال مدة لا تزيد عن خمسة عشر يوماً.</w:t>
      </w:r>
    </w:p>
    <w:p w14:paraId="16E9584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إعلان أسماء الفائزين في الانتخابات وهم الذين يحصلون على أكثر الأصوات بحسب عدد أعضاء المجلس، وفي حال تساوي الأصوات للفائز بالمقعد الأخير فيلجأ إلى القرعة، ما لم يتنازل أحدهما.</w:t>
      </w:r>
    </w:p>
    <w:p w14:paraId="10ED3A3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إعداد قائمة بأعضاء المجلس الاحتياطيين وهم المترشحون الخمسة التالون للأعضاء الفائزين وحسب الأصوات.</w:t>
      </w:r>
    </w:p>
    <w:p w14:paraId="77E0462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يُعدُّ محضر ختامي للعملية الانتخابية يتضمن عدد الأوراق في الصندوق والأوراق الصحيحة والملغاة والبيضاء، وعدد الأصوات التي حصل عليها كل مرشح وترتيبها تنازلياً من المرشح الأعلى، ويوقعه رئيس لجنة الانتخاب وأعضاؤها، ويصادق عليه مندوب المركز.</w:t>
      </w:r>
    </w:p>
    <w:p w14:paraId="71F0E42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11-</w:t>
      </w:r>
      <w:r w:rsidRPr="00F73FCA">
        <w:rPr>
          <w:rFonts w:ascii="Sakkal Majalla" w:hAnsi="Sakkal Majalla" w:cs="Sakkal Majalla"/>
          <w:color w:val="0C5263"/>
          <w:sz w:val="32"/>
          <w:szCs w:val="32"/>
          <w:rtl/>
        </w:rPr>
        <w:tab/>
        <w:t>تحتفظ الجمعية بأصل المحضر في سجلاتها، وتسلم صورة لمندوب المركز لإدراجه في ملف الجمعية.</w:t>
      </w:r>
    </w:p>
    <w:p w14:paraId="416E2BE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12-</w:t>
      </w:r>
      <w:r w:rsidRPr="00F73FCA">
        <w:rPr>
          <w:rFonts w:ascii="Sakkal Majalla" w:hAnsi="Sakkal Majalla" w:cs="Sakkal Majalla"/>
          <w:color w:val="0C5263"/>
          <w:sz w:val="32"/>
          <w:szCs w:val="32"/>
          <w:rtl/>
        </w:rPr>
        <w:tab/>
        <w:t>يعقد مجلس الإدارة اجتماعاً فورياً يتم فيه انتخاب الرئيس والنائب والمشرف المالي وتحديد موعد أول اجتماع وبرنامج عمله.</w:t>
      </w:r>
    </w:p>
    <w:p w14:paraId="3A96EE2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13-</w:t>
      </w:r>
      <w:r w:rsidRPr="00F73FCA">
        <w:rPr>
          <w:rFonts w:ascii="Sakkal Majalla" w:hAnsi="Sakkal Majalla" w:cs="Sakkal Majalla"/>
          <w:color w:val="0C5263"/>
          <w:sz w:val="32"/>
          <w:szCs w:val="32"/>
          <w:rtl/>
        </w:rPr>
        <w:tab/>
        <w:t>ينشر التشكيل الجديد لمجلس الإدارة في سجل الجمعية.</w:t>
      </w:r>
    </w:p>
    <w:p w14:paraId="2663268D" w14:textId="77777777" w:rsidR="00B8043C" w:rsidRDefault="00B8043C" w:rsidP="00BB5FE6">
      <w:pPr>
        <w:spacing w:before="0" w:line="240" w:lineRule="auto"/>
        <w:jc w:val="both"/>
        <w:rPr>
          <w:rFonts w:ascii="Sakkal Majalla" w:hAnsi="Sakkal Majalla" w:cs="Sakkal Majalla"/>
          <w:b/>
          <w:bCs/>
          <w:color w:val="0C5263"/>
          <w:sz w:val="32"/>
          <w:szCs w:val="32"/>
          <w:rtl/>
        </w:rPr>
      </w:pPr>
    </w:p>
    <w:p w14:paraId="4B3AE83E" w14:textId="5456F0DD"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lastRenderedPageBreak/>
        <w:t xml:space="preserve">المادة الرابعة والثلاثون: </w:t>
      </w:r>
    </w:p>
    <w:p w14:paraId="2DEC747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لا يجوز الجمع بين الوظيفة في الجمعية وعضوية مجلس الإدارة إلا بموافقة المركز، وعلى المجلس في هذه الحالة أن يرفع الطلب للمركز ويكون مسبَّباً.</w:t>
      </w:r>
    </w:p>
    <w:p w14:paraId="633C6F7D"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DB88C61"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3BE5CBBC" w14:textId="77777777" w:rsidR="00BB5FE6" w:rsidRDefault="00BB5FE6" w:rsidP="00BB5FE6">
      <w:pPr>
        <w:spacing w:before="0" w:line="240" w:lineRule="auto"/>
        <w:jc w:val="both"/>
        <w:rPr>
          <w:rFonts w:ascii="Sakkal Majalla" w:hAnsi="Sakkal Majalla" w:cs="Sakkal Majalla"/>
          <w:b/>
          <w:bCs/>
          <w:color w:val="0C5263"/>
          <w:sz w:val="32"/>
          <w:szCs w:val="32"/>
          <w:rtl/>
        </w:rPr>
      </w:pPr>
    </w:p>
    <w:p w14:paraId="208DF716" w14:textId="3BEE314B"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الخامسة والثلاثون:</w:t>
      </w:r>
    </w:p>
    <w:p w14:paraId="014CD7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في حال شغور مكان رئيس مجلس الإدارة أو نائبه أو أحد أعضائه لأي سبب كان؛ فيتم إكمال نصاب المجلس بالعضو الاحتياطي الأكثر أصواتاً في الانتخابات الأخيرة، ويعاد تشكيل المجلس.</w:t>
      </w:r>
    </w:p>
    <w:p w14:paraId="7BED0D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في حالة حل المجلس كلياً بقرار مسبَّب من المركز أو إذا قدم أعضاء مجلس الإدارة مجتمعين استقالتهم؛ فيعين المركز مجلساً مؤقتاً، على أن تكون من مهامه دعوة الجمعية العمومية للانعقاد وانتخاب مجلس إدارة جديد، وذلك خلال ستين يوماً من تاريخ تعيينه.</w:t>
      </w:r>
    </w:p>
    <w:p w14:paraId="502ACD00"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507498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السادسة والثلاثون:</w:t>
      </w:r>
    </w:p>
    <w:p w14:paraId="539D63D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يعقد مجلس إدارة الجمعية اجتماعاً بناء على دعوة من رئيس المجلس أو من يفوضه يوجهها إلى الأعضاء قبل (15) يوماً على الأقل من موعد الاجتماع، على أن تشتمل الدعوة البيانات الآتية:</w:t>
      </w:r>
    </w:p>
    <w:p w14:paraId="580B083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أن تكون خطية.</w:t>
      </w:r>
    </w:p>
    <w:p w14:paraId="3A47F8A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أن تكون صادرة من رئيس مجلس إدارة الجمعية أو من يفوضه أو من يحق له دعوة الجمعية نظاماً.</w:t>
      </w:r>
    </w:p>
    <w:p w14:paraId="761B1F7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أن تشتمل على جدول أعمال الاجتماع.</w:t>
      </w:r>
    </w:p>
    <w:p w14:paraId="099321A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أن تحدد بوضوح مكان الاجتماع وتاريخه وساعة انعقاده.</w:t>
      </w:r>
    </w:p>
    <w:p w14:paraId="6C7EBC3D" w14:textId="2060AA60"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تنعقد اجتماعات مجلس الإدارة بصفة دورية منتظمة بحيث لا يقل عددها عن </w:t>
      </w:r>
      <w:r w:rsidR="00D014B3" w:rsidRPr="00F73FCA">
        <w:rPr>
          <w:rFonts w:ascii="Sakkal Majalla" w:hAnsi="Sakkal Majalla" w:cs="Sakkal Majalla" w:hint="cs"/>
          <w:color w:val="0C5263"/>
          <w:sz w:val="32"/>
          <w:szCs w:val="32"/>
          <w:rtl/>
        </w:rPr>
        <w:t>أربع</w:t>
      </w:r>
      <w:r w:rsidRPr="00F73FCA">
        <w:rPr>
          <w:rFonts w:ascii="Sakkal Majalla" w:hAnsi="Sakkal Majalla" w:cs="Sakkal Majalla"/>
          <w:color w:val="0C5263"/>
          <w:sz w:val="32"/>
          <w:szCs w:val="32"/>
          <w:rtl/>
        </w:rPr>
        <w:t xml:space="preserve"> اجتماعات في السنة، ويراعى في عقدها تناسب الفترة الزمنية بين كل اجتماع والذي يليه، على أن يتم عقد اجتماع كل أربعة أشهر على الأقل.</w:t>
      </w:r>
    </w:p>
    <w:p w14:paraId="55084F5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في حال طلب أكثر من نصف عدد أعضاء مجلس الإدارة عقد اجتماع؛ وجب على الرئيس أو من يقوم مقامه الدعوة لانعقاده خلال أسبوعين من تاريخ الطلب.</w:t>
      </w:r>
    </w:p>
    <w:p w14:paraId="3AD7CAA4"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385C4DB"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السابعة والثلاثون:</w:t>
      </w:r>
    </w:p>
    <w:p w14:paraId="3DDDBFC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يعقد مجلس الإدارة اجتماعاته في مقر الجمعية، ويجوز له عقدها في مكان آخر داخل نطاق الجمعية الإداري.</w:t>
      </w:r>
    </w:p>
    <w:p w14:paraId="19FEB41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5B50131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الثامنة والثلاثون: </w:t>
      </w:r>
    </w:p>
    <w:p w14:paraId="29F9952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العضوية في مجلس الإدارة عمل تطوعي لا يتقاضى عليه العضو أجراً، ويستثنى من ذلك تعويض الأعضاء عن تكاليف تنقلهم وسكنهم في حال انتدابهم لمهام تخص الجمعية.</w:t>
      </w:r>
    </w:p>
    <w:p w14:paraId="66DACDCE" w14:textId="44CAC803" w:rsidR="00F73FCA" w:rsidRDefault="00F73FCA" w:rsidP="00BB5FE6">
      <w:pPr>
        <w:spacing w:before="0" w:line="240" w:lineRule="auto"/>
        <w:jc w:val="both"/>
        <w:rPr>
          <w:rFonts w:ascii="Sakkal Majalla" w:hAnsi="Sakkal Majalla" w:cs="Sakkal Majalla"/>
          <w:color w:val="0C5263"/>
          <w:sz w:val="32"/>
          <w:szCs w:val="32"/>
          <w:rtl/>
        </w:rPr>
      </w:pPr>
    </w:p>
    <w:p w14:paraId="0FC326CC"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7316483A"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التاسعة والثلاثون:</w:t>
      </w:r>
    </w:p>
    <w:p w14:paraId="38DDC49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مع مراعاة الاختصاصات المقررة للجمعية العمومية، يكون لمجلس الإدارة السلطات والاختصاصات في إدارة الجمعية المحققة لأغراضها، ومن أبرز اختصاصاته الآتي:</w:t>
      </w:r>
    </w:p>
    <w:p w14:paraId="2ECBC7D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اعتماد خطط عمل الجمعية ومنها الخطة الاستراتيجية والخطة التنفيذية وغيرها من خطط العمل الرئيسة، ومتابعة تنفيذها.</w:t>
      </w:r>
    </w:p>
    <w:p w14:paraId="5ABF88E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المراجعة الدورية للهياكل التنظيمية والوظيفية في الجمعية واعتمادها.</w:t>
      </w:r>
    </w:p>
    <w:p w14:paraId="00F31BE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وضع أنظمة وضوابط للرقابة الداخلية والإشراف عليها وإجراء مراجعة دورية للتحقق من فاعليتها.</w:t>
      </w:r>
    </w:p>
    <w:p w14:paraId="0981F93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وضع أسس ومعايير لحوكمة الجمعية لا تتعارض مع أحكام النظام واللائحة التنفيذية وهذه اللائحة، والإشراف على تنفيذها ومراقبة مدى فاعليتها وتعديلها عند الحاجة.</w:t>
      </w:r>
    </w:p>
    <w:p w14:paraId="5A42380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فتح الحسابات البنكية لدى البنوك والمصارف السعودية، ودفع وتحصيل الشيكات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w:t>
      </w:r>
    </w:p>
    <w:p w14:paraId="396B43D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 xml:space="preserve">تسجيل العقارات وإفراغها وقبول الوصايا والأوقاف والهبات ودمج صكوك أملاك الجمعية وتجزئتها وفرزها، وتحديث الصكوك وإدخالها في النظام الشامل، وتحويل الأراضي الزراعية إلى سكنية، وإجراء أي تصرفات محققة للجمعية الغبطة والمصلحة، بعد موافقة الجمعية العمومية. </w:t>
      </w:r>
    </w:p>
    <w:p w14:paraId="631727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تنمية الموارد المالية للجمعية والسعي لتحقيق الاستدامة لها.</w:t>
      </w:r>
    </w:p>
    <w:p w14:paraId="0A58747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‌ح-</w:t>
      </w:r>
      <w:r w:rsidRPr="00F73FCA">
        <w:rPr>
          <w:rFonts w:ascii="Sakkal Majalla" w:hAnsi="Sakkal Majalla" w:cs="Sakkal Majalla"/>
          <w:color w:val="0C5263"/>
          <w:sz w:val="32"/>
          <w:szCs w:val="32"/>
          <w:rtl/>
        </w:rPr>
        <w:tab/>
        <w:t>إدارة ممتلكات الجمعية وأموالها.</w:t>
      </w:r>
    </w:p>
    <w:p w14:paraId="7E7850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‌ط-</w:t>
      </w:r>
      <w:r w:rsidRPr="00F73FCA">
        <w:rPr>
          <w:rFonts w:ascii="Sakkal Majalla" w:hAnsi="Sakkal Majalla" w:cs="Sakkal Majalla"/>
          <w:color w:val="0C5263"/>
          <w:sz w:val="32"/>
          <w:szCs w:val="32"/>
          <w:rtl/>
        </w:rPr>
        <w:tab/>
        <w:t>إعداد قواعد استثمار الفائض من أموال الجمعية، وتفعيلها بعد اعتمادها من المركز.</w:t>
      </w:r>
    </w:p>
    <w:p w14:paraId="68B9AC5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w:t>
      </w:r>
      <w:r w:rsidRPr="00F73FCA">
        <w:rPr>
          <w:rFonts w:ascii="Sakkal Majalla" w:hAnsi="Sakkal Majalla" w:cs="Sakkal Majalla"/>
          <w:color w:val="0C5263"/>
          <w:sz w:val="32"/>
          <w:szCs w:val="32"/>
          <w:rtl/>
        </w:rPr>
        <w:tab/>
        <w:t>وضع سياسة مكتوبة تنظم العلاقة مع المستفيدين من خدمات الجمعية تضمن تقديم العناية اللازمة لهم، والإعلان عنها.</w:t>
      </w:r>
    </w:p>
    <w:p w14:paraId="36166C7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‌ك-</w:t>
      </w:r>
      <w:r w:rsidRPr="00F73FCA">
        <w:rPr>
          <w:rFonts w:ascii="Sakkal Majalla" w:hAnsi="Sakkal Majalla" w:cs="Sakkal Majalla"/>
          <w:color w:val="0C5263"/>
          <w:sz w:val="32"/>
          <w:szCs w:val="32"/>
          <w:rtl/>
        </w:rPr>
        <w:tab/>
        <w:t>التعاون في إعداد التقارير التبعية والسنوية عن الجمعية وتزويد المركز بها.</w:t>
      </w:r>
    </w:p>
    <w:p w14:paraId="154AD9C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‌ل-</w:t>
      </w:r>
      <w:r w:rsidRPr="00F73FCA">
        <w:rPr>
          <w:rFonts w:ascii="Sakkal Majalla" w:hAnsi="Sakkal Majalla" w:cs="Sakkal Majalla"/>
          <w:color w:val="0C5263"/>
          <w:sz w:val="32"/>
          <w:szCs w:val="32"/>
          <w:rtl/>
        </w:rPr>
        <w:tab/>
        <w:t>تحديث بيانات الجمعية بشكل دوري وتزويد المركز بها وفق النماذج التي تعتمدها لهذا الغرض.</w:t>
      </w:r>
    </w:p>
    <w:p w14:paraId="73929AD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w:t>
      </w:r>
      <w:r w:rsidRPr="00F73FCA">
        <w:rPr>
          <w:rFonts w:ascii="Sakkal Majalla" w:hAnsi="Sakkal Majalla" w:cs="Sakkal Majalla"/>
          <w:color w:val="0C5263"/>
          <w:sz w:val="32"/>
          <w:szCs w:val="32"/>
          <w:rtl/>
        </w:rPr>
        <w:tab/>
        <w:t>تزويد المركز بالحساب الختامي والتقارير المالية المدققة من مراجع الحسابات بعد إقرارها من الجمعية العمومية وخلال أربعة أشهر من نهاية السنة المالية.</w:t>
      </w:r>
    </w:p>
    <w:p w14:paraId="5A4BE0C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‌ن-</w:t>
      </w:r>
      <w:r w:rsidRPr="00F73FCA">
        <w:rPr>
          <w:rFonts w:ascii="Sakkal Majalla" w:hAnsi="Sakkal Majalla" w:cs="Sakkal Majalla"/>
          <w:color w:val="0C5263"/>
          <w:sz w:val="32"/>
          <w:szCs w:val="32"/>
          <w:rtl/>
        </w:rPr>
        <w:tab/>
        <w:t>الإشراف على إعداد التقرير السنوي للجمعية واعتماده.</w:t>
      </w:r>
    </w:p>
    <w:p w14:paraId="2BFA4F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‌س-</w:t>
      </w:r>
      <w:r w:rsidRPr="00F73FCA">
        <w:rPr>
          <w:rFonts w:ascii="Sakkal Majalla" w:hAnsi="Sakkal Majalla" w:cs="Sakkal Majalla"/>
          <w:color w:val="0C5263"/>
          <w:sz w:val="32"/>
          <w:szCs w:val="32"/>
          <w:rtl/>
        </w:rPr>
        <w:tab/>
        <w:t>الإشراف على إعداد الموازنة التقديرية للسنة المالية الجديدة ورفعها للجمعية العمومية لاعتمادها.</w:t>
      </w:r>
    </w:p>
    <w:p w14:paraId="3CCD0B6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‌ع-</w:t>
      </w:r>
      <w:r w:rsidRPr="00F73FCA">
        <w:rPr>
          <w:rFonts w:ascii="Sakkal Majalla" w:hAnsi="Sakkal Majalla" w:cs="Sakkal Majalla"/>
          <w:color w:val="0C5263"/>
          <w:sz w:val="32"/>
          <w:szCs w:val="32"/>
          <w:rtl/>
        </w:rPr>
        <w:tab/>
        <w:t>تعيين مدير تنفيذي متفرغ للجمعية، وتحديد صلاحياته ومسؤولياته وتزويد المركز باسمه وقرار تعيينه وصورة من هويته الوطنية، مع بيانات التواصل معه.</w:t>
      </w:r>
    </w:p>
    <w:p w14:paraId="213B78A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‌ف-</w:t>
      </w:r>
      <w:r w:rsidRPr="00F73FCA">
        <w:rPr>
          <w:rFonts w:ascii="Sakkal Majalla" w:hAnsi="Sakkal Majalla" w:cs="Sakkal Majalla"/>
          <w:color w:val="0C5263"/>
          <w:sz w:val="32"/>
          <w:szCs w:val="32"/>
          <w:rtl/>
        </w:rPr>
        <w:tab/>
        <w:t>تعيين الموظفين القياديين في الجمعية، وتحديد صلاحياتهم ومسؤولياتهم.</w:t>
      </w:r>
    </w:p>
    <w:p w14:paraId="0190CA1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‌ص-</w:t>
      </w:r>
      <w:r w:rsidRPr="00F73FCA">
        <w:rPr>
          <w:rFonts w:ascii="Sakkal Majalla" w:hAnsi="Sakkal Majalla" w:cs="Sakkal Majalla"/>
          <w:color w:val="0C5263"/>
          <w:sz w:val="32"/>
          <w:szCs w:val="32"/>
          <w:rtl/>
        </w:rPr>
        <w:tab/>
        <w:t>إبلاغ المركز بكل تغيير يطرأ على الحالة النظامية لأعضاء الجمعية العمومية ومجلس الإدارة والمدير التنفيذي والمدير المالي، وذلك خلال شهر من تاريخ حدوث التغيير.</w:t>
      </w:r>
    </w:p>
    <w:p w14:paraId="2AA6381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‌ق-</w:t>
      </w:r>
      <w:r w:rsidRPr="00F73FCA">
        <w:rPr>
          <w:rFonts w:ascii="Sakkal Majalla" w:hAnsi="Sakkal Majalla" w:cs="Sakkal Majalla"/>
          <w:color w:val="0C5263"/>
          <w:sz w:val="32"/>
          <w:szCs w:val="32"/>
          <w:rtl/>
        </w:rPr>
        <w:tab/>
        <w:t>وضع السياسات والإجراءات التي تضمن التزام الجمعية بالأنظمة واللوائح، إضافة إلى الالتزام بالإفصاح عن المعلومات الجوهرية للمستفيدين والمركز والجهة المشرفة وأصحاب المصالح الآخرين، وتمكين الآخر من الاطلاع على الحساب الختامي والتقارير المالية والإدارية، ونشرها على الموقع الإلكتروني للجمعية.</w:t>
      </w:r>
    </w:p>
    <w:p w14:paraId="45C197E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‌ر-</w:t>
      </w:r>
      <w:r w:rsidRPr="00F73FCA">
        <w:rPr>
          <w:rFonts w:ascii="Sakkal Majalla" w:hAnsi="Sakkal Majalla" w:cs="Sakkal Majalla"/>
          <w:color w:val="0C5263"/>
          <w:sz w:val="32"/>
          <w:szCs w:val="32"/>
          <w:rtl/>
        </w:rPr>
        <w:tab/>
        <w:t>الإشراف على تنفيذ قرارات وتعليمات الجمعية العمومية أو المراجع الخارجي أو المركز أو الجهة المشرفة.</w:t>
      </w:r>
    </w:p>
    <w:p w14:paraId="2EEC5E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‌ش-</w:t>
      </w:r>
      <w:r w:rsidRPr="00F73FCA">
        <w:rPr>
          <w:rFonts w:ascii="Sakkal Majalla" w:hAnsi="Sakkal Majalla" w:cs="Sakkal Majalla"/>
          <w:color w:val="0C5263"/>
          <w:sz w:val="32"/>
          <w:szCs w:val="32"/>
          <w:rtl/>
        </w:rPr>
        <w:tab/>
        <w:t>وضع إجراءات لضمان الحصول على موافقة المركز والجهة المشرفة في أي إجراء يستلزم ذلك.</w:t>
      </w:r>
    </w:p>
    <w:p w14:paraId="3CF063D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w:t>
      </w:r>
      <w:r w:rsidRPr="00F73FCA">
        <w:rPr>
          <w:rFonts w:ascii="Sakkal Majalla" w:hAnsi="Sakkal Majalla" w:cs="Sakkal Majalla"/>
          <w:color w:val="0C5263"/>
          <w:sz w:val="32"/>
          <w:szCs w:val="32"/>
          <w:rtl/>
        </w:rPr>
        <w:tab/>
        <w:t>استيفاء ما للجمعية من حقوق وتأدية ما عليها من التزامات وإصدار القرارات اللازمة في هذا الشأن.</w:t>
      </w:r>
    </w:p>
    <w:p w14:paraId="6D33889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‌ث-</w:t>
      </w:r>
      <w:r w:rsidRPr="00F73FCA">
        <w:rPr>
          <w:rFonts w:ascii="Sakkal Majalla" w:hAnsi="Sakkal Majalla" w:cs="Sakkal Majalla"/>
          <w:color w:val="0C5263"/>
          <w:sz w:val="32"/>
          <w:szCs w:val="32"/>
          <w:rtl/>
        </w:rPr>
        <w:tab/>
        <w:t>التعريف بالجمعية والعمل على إبراز أهدافها وأنشطتها في الأوساط ذات العلاقة.</w:t>
      </w:r>
    </w:p>
    <w:p w14:paraId="6D0D213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‌خ-</w:t>
      </w:r>
      <w:r w:rsidRPr="00F73FCA">
        <w:rPr>
          <w:rFonts w:ascii="Sakkal Majalla" w:hAnsi="Sakkal Majalla" w:cs="Sakkal Majalla"/>
          <w:color w:val="0C5263"/>
          <w:sz w:val="32"/>
          <w:szCs w:val="32"/>
          <w:rtl/>
        </w:rPr>
        <w:tab/>
        <w:t>قبول العضويات بمختلف أشكالها، وتسبيب قرارات رفضها.</w:t>
      </w:r>
    </w:p>
    <w:p w14:paraId="2BC012B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‌ذ-</w:t>
      </w:r>
      <w:r w:rsidRPr="00F73FCA">
        <w:rPr>
          <w:rFonts w:ascii="Sakkal Majalla" w:hAnsi="Sakkal Majalla" w:cs="Sakkal Majalla"/>
          <w:color w:val="0C5263"/>
          <w:sz w:val="32"/>
          <w:szCs w:val="32"/>
          <w:rtl/>
        </w:rPr>
        <w:tab/>
        <w:t>دعوة الجمعية العمومية للانعقاد.</w:t>
      </w:r>
    </w:p>
    <w:p w14:paraId="029B11A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‌ض-</w:t>
      </w:r>
      <w:r w:rsidRPr="00F73FCA">
        <w:rPr>
          <w:rFonts w:ascii="Sakkal Majalla" w:hAnsi="Sakkal Majalla" w:cs="Sakkal Majalla"/>
          <w:color w:val="0C5263"/>
          <w:sz w:val="32"/>
          <w:szCs w:val="32"/>
          <w:rtl/>
        </w:rPr>
        <w:tab/>
        <w:t>وضع القواعد والإجراءات اللازمة لتنظيم عمل اللجان بعد تكوينها وكيفية التنسيق بينها واعتمادها من الجمعية العمومية.</w:t>
      </w:r>
    </w:p>
    <w:p w14:paraId="12013AB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‌ظ-</w:t>
      </w:r>
      <w:r w:rsidRPr="00F73FCA">
        <w:rPr>
          <w:rFonts w:ascii="Sakkal Majalla" w:hAnsi="Sakkal Majalla" w:cs="Sakkal Majalla"/>
          <w:color w:val="0C5263"/>
          <w:sz w:val="32"/>
          <w:szCs w:val="32"/>
          <w:rtl/>
        </w:rPr>
        <w:tab/>
        <w:t>أي مهام أخرى يكلف بها من قبل الجمعية العمومية أو المركز أو الجهة المشرفة في مجال اختصاصه.</w:t>
      </w:r>
    </w:p>
    <w:p w14:paraId="543557E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تصدر قرارات المجلس بأغلبية أصوات الحاضرين، وفي حال تساوي الأصوات فيعد صوت الرئيس مرجحاً.</w:t>
      </w:r>
    </w:p>
    <w:p w14:paraId="1D7AA50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تدوّن وقائع الاجتماع وقراراته في محضر ويوقع عليه الأعضاء الحاضرون.</w:t>
      </w:r>
    </w:p>
    <w:p w14:paraId="051971B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 xml:space="preserve">يحق للمجلس أن يفوض الرئيس أو نائبه والمشرف المالي بالتصرف معاً فيما له من اختصاصات مالية أو ينتج عنه اختصاصات مالية، واتخاذ المناسب تجاهها، ويحق للمجلس فيما عداها من اختصاصات تشكيل لجان دائمة أو </w:t>
      </w:r>
      <w:r w:rsidRPr="00F73FCA">
        <w:rPr>
          <w:rFonts w:ascii="Sakkal Majalla" w:hAnsi="Sakkal Majalla" w:cs="Sakkal Majalla"/>
          <w:color w:val="0C5263"/>
          <w:sz w:val="32"/>
          <w:szCs w:val="32"/>
          <w:rtl/>
        </w:rPr>
        <w:lastRenderedPageBreak/>
        <w:t>مؤقتة منه للقيام بما أنيط بها من أعمال، وله الاستعانة بأعضاء من خارجه، وله تفويض الرئيس أو أي عضو آخر في ذلك.</w:t>
      </w:r>
    </w:p>
    <w:p w14:paraId="3C2BEBC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w:t>
      </w:r>
    </w:p>
    <w:p w14:paraId="4233DD5C" w14:textId="3774DBA6" w:rsidR="00F73FCA" w:rsidRPr="00F73FCA" w:rsidRDefault="00F73FCA" w:rsidP="00D014B3">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يجوز لمجلس الإدارة التصرف في أملاك الجمعية العقارية بالشراء أو البيع بعد الحصول على تفويض من الجمعية العمومية في ذلك.</w:t>
      </w:r>
    </w:p>
    <w:p w14:paraId="5ABFF40D"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الأربعون:</w:t>
      </w:r>
    </w:p>
    <w:p w14:paraId="11028A9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يلتزم عضو مجلس الإدارة بالالتزامات المترتبة على عضويته، ومنها ما يأتي:</w:t>
      </w:r>
    </w:p>
    <w:p w14:paraId="298A891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حضور اجتماعات مجلس الإدارة والمشاركة في مناقشاتها والتصويت على القرارات، ولا يجوز له التفويض في ذلك.</w:t>
      </w:r>
    </w:p>
    <w:p w14:paraId="42BAC5F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رئاسة وعضوية اللجان التي يكلفه بها المجلس.</w:t>
      </w:r>
    </w:p>
    <w:p w14:paraId="124AA4C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تمثيل الجمعية أمام الجهات ذات العلاقة بعد تكليف رئيس مجلس الإدارة.</w:t>
      </w:r>
    </w:p>
    <w:p w14:paraId="54A0114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خدمة الجمعية وإفادتها بخبراته ومعارفه واقتراح المواضيع وتقديم المبادرات التي من شأنها النهوض بالجمعية.</w:t>
      </w:r>
    </w:p>
    <w:p w14:paraId="1BC49AD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التقيد بما يصدر من المركز والجهة المشرفة والجمعية العمومية ومجلس الإدارة من تعليمات.</w:t>
      </w:r>
    </w:p>
    <w:p w14:paraId="161F3D8A" w14:textId="6A272038" w:rsidR="00F73FCA" w:rsidRDefault="00F73FCA" w:rsidP="00BB5FE6">
      <w:pPr>
        <w:numPr>
          <w:ilvl w:val="0"/>
          <w:numId w:val="5"/>
        </w:num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المحافظة على الجمعية وأسرارها ورعاية مصالحها.</w:t>
      </w:r>
    </w:p>
    <w:p w14:paraId="3D5B1450" w14:textId="77777777" w:rsidR="00B8043C" w:rsidRPr="00B8043C" w:rsidRDefault="00B8043C" w:rsidP="00BB5FE6">
      <w:pPr>
        <w:spacing w:before="0" w:line="240" w:lineRule="auto"/>
        <w:jc w:val="both"/>
        <w:rPr>
          <w:rFonts w:ascii="Sakkal Majalla" w:hAnsi="Sakkal Majalla" w:cs="Sakkal Majalla"/>
          <w:color w:val="0C5263"/>
          <w:sz w:val="32"/>
          <w:szCs w:val="32"/>
          <w:rtl/>
        </w:rPr>
      </w:pPr>
    </w:p>
    <w:p w14:paraId="47888AD5"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الحادية والأربعون:</w:t>
      </w:r>
    </w:p>
    <w:p w14:paraId="5C42F3F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الآتي:</w:t>
      </w:r>
    </w:p>
    <w:p w14:paraId="0F95CB0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رئاسة اجتماعات مجلس الإدارة والجمعية العمومية.</w:t>
      </w:r>
    </w:p>
    <w:p w14:paraId="009AC14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تمثيل الجمعية أمام الجهات الحكومية والخاصة والأهلية كافة في حدود صلاحيات مجلس الإدارة وتفويض الجمعية العمومية، ومن ذلك الترافع أمام الجهات القضائية وشبه القضائية وتمثيل الجمعية أمامها رفعاً ودفعاً، وله تفويض ذلك لمن يراه من أعضاء المجلس أو غيرهم.</w:t>
      </w:r>
    </w:p>
    <w:p w14:paraId="4BF4C22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التوقيع على ما يصدر من مجلس الإدارة من قرارات.</w:t>
      </w:r>
    </w:p>
    <w:p w14:paraId="07C9A02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التوقيع على الشيكات والأوراق المالية ومستندات الصرف مع المشرف المالي.</w:t>
      </w:r>
    </w:p>
    <w:p w14:paraId="5D119D6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البت في المسائل العاجلة التي يعرضها عليه المدير التنفيذي والتي لا تحتمل التأخير -فيما هو من ضمن صلاحيات المجلس- على أن يعرض تلك المسائل وما اتخذ بشأنها من قرارات على المجلس في أول اجتماع.</w:t>
      </w:r>
    </w:p>
    <w:p w14:paraId="07D0833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‌و-</w:t>
      </w:r>
      <w:r w:rsidRPr="00F73FCA">
        <w:rPr>
          <w:rFonts w:ascii="Sakkal Majalla" w:hAnsi="Sakkal Majalla" w:cs="Sakkal Majalla"/>
          <w:color w:val="0C5263"/>
          <w:sz w:val="32"/>
          <w:szCs w:val="32"/>
          <w:rtl/>
        </w:rPr>
        <w:tab/>
        <w:t>الدعوة لانعقاد مجلس الإدارة والجمعية العمومية.</w:t>
      </w:r>
    </w:p>
    <w:p w14:paraId="65458B32" w14:textId="7A0BF868"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يحق للرئيس تفويض نائبه بما له من اختصاصات.</w:t>
      </w:r>
    </w:p>
    <w:p w14:paraId="3845957C" w14:textId="60847882" w:rsidR="00B8043C" w:rsidRDefault="00B8043C" w:rsidP="00BB5FE6">
      <w:pPr>
        <w:spacing w:before="0" w:line="240" w:lineRule="auto"/>
        <w:jc w:val="both"/>
        <w:rPr>
          <w:rFonts w:ascii="Sakkal Majalla" w:hAnsi="Sakkal Majalla" w:cs="Sakkal Majalla"/>
          <w:color w:val="0C5263"/>
          <w:sz w:val="32"/>
          <w:szCs w:val="32"/>
          <w:rtl/>
        </w:rPr>
      </w:pPr>
    </w:p>
    <w:p w14:paraId="550FF17C" w14:textId="5FB00F37" w:rsidR="00B8043C" w:rsidRDefault="00B8043C" w:rsidP="00BB5FE6">
      <w:pPr>
        <w:spacing w:before="0" w:line="240" w:lineRule="auto"/>
        <w:jc w:val="both"/>
        <w:rPr>
          <w:rFonts w:ascii="Sakkal Majalla" w:hAnsi="Sakkal Majalla" w:cs="Sakkal Majalla"/>
          <w:color w:val="0C5263"/>
          <w:sz w:val="32"/>
          <w:szCs w:val="32"/>
          <w:rtl/>
        </w:rPr>
      </w:pPr>
    </w:p>
    <w:p w14:paraId="0044A3C6"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458D10BA" w14:textId="77777777" w:rsidR="00D014B3" w:rsidRDefault="00D014B3" w:rsidP="00BB5FE6">
      <w:pPr>
        <w:spacing w:before="0" w:line="240" w:lineRule="auto"/>
        <w:jc w:val="both"/>
        <w:rPr>
          <w:rFonts w:ascii="Sakkal Majalla" w:hAnsi="Sakkal Majalla" w:cs="Sakkal Majalla"/>
          <w:b/>
          <w:bCs/>
          <w:color w:val="0C5263"/>
          <w:sz w:val="32"/>
          <w:szCs w:val="32"/>
          <w:rtl/>
        </w:rPr>
      </w:pPr>
    </w:p>
    <w:p w14:paraId="37F9F74C" w14:textId="191B40AE"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الثانية والأربعون:</w:t>
      </w:r>
    </w:p>
    <w:p w14:paraId="0B90FB4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الاختصاصات المقررة لمجلس الإدارة والجمعية العمومية ولرئيس مجلس الإدارة؛ يكون المشرف المالي مسؤولاً عن السلطات والاختصاصات المتعلقة بالشؤون المالية للجمعية بما يحقق غرضها، ومن أبرز اختصاصاته الإشراف على الآتي:</w:t>
      </w:r>
    </w:p>
    <w:p w14:paraId="5405608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جميع شؤون الجمعية المالية طبقاً للنظام والأصول المالية المتبعة.</w:t>
      </w:r>
    </w:p>
    <w:p w14:paraId="6D553E0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موارد الجمعية ومصروفاتها واستخراج إيصالات عن جميع العمليات واستلامها.</w:t>
      </w:r>
    </w:p>
    <w:p w14:paraId="7A38D58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إيداع أموال الجمعية في الحسابات البنكية المخصصة لها.</w:t>
      </w:r>
    </w:p>
    <w:p w14:paraId="716561C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قيد جميع الإيرادات والمصروفات تباعاً في السجلات الخاصة بها.</w:t>
      </w:r>
    </w:p>
    <w:p w14:paraId="596419B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الجرد السنوي وتقديم تقرير بنتيجة الجرد لمجلس الإدارة.</w:t>
      </w:r>
    </w:p>
    <w:p w14:paraId="703BF51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صرف جميع المبالغ التي تقرر صرفها نظاماً مع الاحتفاظ بالمستندات المثبتة لصحة الصرف ومراقبة المستندات وحفظها.</w:t>
      </w:r>
    </w:p>
    <w:p w14:paraId="4735A11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تنفيذ قرارات مجلس الإدارة فيما يتعلق بالمعاملات المالية.</w:t>
      </w:r>
    </w:p>
    <w:p w14:paraId="6F71920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إعداد ميزانية الجمعية للسنة التالية وعرضها على مجلس الإدارة.</w:t>
      </w:r>
    </w:p>
    <w:p w14:paraId="72FCB4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التوقيع على طلبات الصرف والأوراق المالية مع رئيس مجلس الإدارة أو نائبه.</w:t>
      </w:r>
    </w:p>
    <w:p w14:paraId="6392FFC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بحث الملاحظات الواردة من المراجع الخارجي، والرد عليها على حسب الأصول النظامية.</w:t>
      </w:r>
    </w:p>
    <w:p w14:paraId="196A6429"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1913297"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الثالثة والأربعون:</w:t>
      </w:r>
    </w:p>
    <w:p w14:paraId="5A4E9F7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يفقد عضو مجلس الإدارة عضويته بقرار مسبب يصدر من مجلس الإدارة ولا يحق له الترشح مجدداً وذلك في أي من الحالات الآتية:</w:t>
      </w:r>
    </w:p>
    <w:p w14:paraId="1547DB6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الانسحاب من مجلس الإدارة، وذلك بناء على طلب خطي يقدمه العضو إلى مجلس الإدارة، ولا يحول ذلك دون حق الجمعية في مطالبته بأي أموال تكون تحت يديه.</w:t>
      </w:r>
    </w:p>
    <w:p w14:paraId="00B8524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‌ب-</w:t>
      </w:r>
      <w:r w:rsidRPr="00F73FCA">
        <w:rPr>
          <w:rFonts w:ascii="Sakkal Majalla" w:hAnsi="Sakkal Majalla" w:cs="Sakkal Majalla"/>
          <w:color w:val="0C5263"/>
          <w:sz w:val="32"/>
          <w:szCs w:val="32"/>
          <w:rtl/>
        </w:rPr>
        <w:tab/>
        <w:t>الوفاة.</w:t>
      </w:r>
    </w:p>
    <w:p w14:paraId="3A3994E2" w14:textId="3B8CFD1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إذا فقد شرطاً من شروط العضوية في الجمعية العمومية وفق ما ورد في المادة ال</w:t>
      </w:r>
      <w:r w:rsidR="00D014B3">
        <w:rPr>
          <w:rFonts w:ascii="Sakkal Majalla" w:hAnsi="Sakkal Majalla" w:cs="Sakkal Majalla" w:hint="cs"/>
          <w:color w:val="0C5263"/>
          <w:sz w:val="32"/>
          <w:szCs w:val="32"/>
          <w:rtl/>
        </w:rPr>
        <w:t>رابعة عشر.</w:t>
      </w:r>
    </w:p>
    <w:p w14:paraId="4E117E3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إذا أقدم على تصرف من شأنه أن يلحق ضرراً مادياً أو أدبياً بالجمعية.</w:t>
      </w:r>
    </w:p>
    <w:p w14:paraId="1022E5C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إذا قام باستغلال عضويته في المجلس لغرض شخصي.</w:t>
      </w:r>
    </w:p>
    <w:p w14:paraId="25D6FF0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إذا تغيب عن حضور مجلس الإدارة بدون عذر يقبله المجلس لثلاث جلسات متتالية، أو ست جلسات متفرقة في الدورة الواحدة.</w:t>
      </w:r>
    </w:p>
    <w:p w14:paraId="44029EA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إذا تعذر عليه القيام بدوره في مجلس الإدارة لسبب صحي أو أي أسباب أخرى.</w:t>
      </w:r>
    </w:p>
    <w:p w14:paraId="338DA18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مجلس الإدارة أن يصدر قراراً بحق العضو فاقد العضوية، وأن يشعر المركز بالقرار خلال أسبوع من تاريخه.</w:t>
      </w:r>
    </w:p>
    <w:p w14:paraId="21FD741A"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35BD281"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الخامس</w:t>
      </w:r>
    </w:p>
    <w:p w14:paraId="44A75629"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اللجان الدائمة والمؤقتة</w:t>
      </w:r>
    </w:p>
    <w:p w14:paraId="62A13EAE"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الرابعة والأربعون:</w:t>
      </w:r>
    </w:p>
    <w:p w14:paraId="5EEE869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العمومية تكوين لجان دائمة للقيام بمهام ذات طبيعة مستمرة، ويجوز لها ولمجلس الإدارة تكوين لجان مؤقتة للقيام بمهام محددة من حيث طبيعتها ومدتها.</w:t>
      </w:r>
    </w:p>
    <w:p w14:paraId="7FAEC9A3"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6F7A708B"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الخامسة والأربعون:</w:t>
      </w:r>
    </w:p>
    <w:p w14:paraId="473C67E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يحدد القرار الصادر بتكوين كل لجنة مسماها وعدد أعضائها واختصاصاتها، بما في ذلك تسمية رئيسها، على أن يكون من بينهم أحد أعضاء مجلس الإدارة.</w:t>
      </w:r>
    </w:p>
    <w:p w14:paraId="0941EE47"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15EC746"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السادسة والأربعون:</w:t>
      </w:r>
    </w:p>
    <w:p w14:paraId="6C0FAC1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يضع مجلس الإدارة القواعد والإجراءات اللازمة لتنظيم عمل اللجان بعد تكوينها وكيفية التنسيق بينها واعتمادها من الجمعية العمومية.</w:t>
      </w:r>
    </w:p>
    <w:p w14:paraId="304991CC"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16B15CE" w14:textId="644BA0E5" w:rsidR="00F73FCA" w:rsidRDefault="00F73FCA" w:rsidP="00BB5FE6">
      <w:pPr>
        <w:spacing w:before="0" w:line="240" w:lineRule="auto"/>
        <w:jc w:val="both"/>
        <w:rPr>
          <w:rFonts w:ascii="Sakkal Majalla" w:hAnsi="Sakkal Majalla" w:cs="Sakkal Majalla"/>
          <w:color w:val="0C5263"/>
          <w:sz w:val="32"/>
          <w:szCs w:val="32"/>
          <w:rtl/>
        </w:rPr>
      </w:pPr>
    </w:p>
    <w:p w14:paraId="44685359" w14:textId="7152639B" w:rsidR="00B8043C" w:rsidRDefault="00B8043C" w:rsidP="00BB5FE6">
      <w:pPr>
        <w:spacing w:before="0" w:line="240" w:lineRule="auto"/>
        <w:jc w:val="both"/>
        <w:rPr>
          <w:rFonts w:ascii="Sakkal Majalla" w:hAnsi="Sakkal Majalla" w:cs="Sakkal Majalla"/>
          <w:color w:val="0C5263"/>
          <w:sz w:val="32"/>
          <w:szCs w:val="32"/>
          <w:rtl/>
        </w:rPr>
      </w:pPr>
    </w:p>
    <w:p w14:paraId="00C42F31" w14:textId="01532446" w:rsidR="00B8043C" w:rsidRDefault="00B8043C" w:rsidP="00BB5FE6">
      <w:pPr>
        <w:spacing w:before="0" w:line="240" w:lineRule="auto"/>
        <w:jc w:val="both"/>
        <w:rPr>
          <w:rFonts w:ascii="Sakkal Majalla" w:hAnsi="Sakkal Majalla" w:cs="Sakkal Majalla"/>
          <w:color w:val="0C5263"/>
          <w:sz w:val="32"/>
          <w:szCs w:val="32"/>
          <w:rtl/>
        </w:rPr>
      </w:pPr>
    </w:p>
    <w:p w14:paraId="6DA3511E" w14:textId="2D6BE060" w:rsidR="00B8043C" w:rsidRDefault="00B8043C" w:rsidP="00BB5FE6">
      <w:pPr>
        <w:spacing w:before="0" w:line="240" w:lineRule="auto"/>
        <w:jc w:val="both"/>
        <w:rPr>
          <w:rFonts w:ascii="Sakkal Majalla" w:hAnsi="Sakkal Majalla" w:cs="Sakkal Majalla"/>
          <w:color w:val="0C5263"/>
          <w:sz w:val="32"/>
          <w:szCs w:val="32"/>
          <w:rtl/>
        </w:rPr>
      </w:pPr>
    </w:p>
    <w:p w14:paraId="1E8B8065" w14:textId="68C95B09" w:rsidR="00B8043C" w:rsidRDefault="00B8043C" w:rsidP="00BB5FE6">
      <w:pPr>
        <w:spacing w:before="0" w:line="240" w:lineRule="auto"/>
        <w:jc w:val="both"/>
        <w:rPr>
          <w:rFonts w:ascii="Sakkal Majalla" w:hAnsi="Sakkal Majalla" w:cs="Sakkal Majalla"/>
          <w:color w:val="0C5263"/>
          <w:sz w:val="32"/>
          <w:szCs w:val="32"/>
          <w:rtl/>
        </w:rPr>
      </w:pPr>
    </w:p>
    <w:p w14:paraId="0FB658E4" w14:textId="617CD687" w:rsidR="00B8043C" w:rsidRDefault="00B8043C" w:rsidP="00BB5FE6">
      <w:pPr>
        <w:spacing w:before="0" w:line="240" w:lineRule="auto"/>
        <w:jc w:val="both"/>
        <w:rPr>
          <w:rFonts w:ascii="Sakkal Majalla" w:hAnsi="Sakkal Majalla" w:cs="Sakkal Majalla"/>
          <w:color w:val="0C5263"/>
          <w:sz w:val="32"/>
          <w:szCs w:val="32"/>
          <w:rtl/>
        </w:rPr>
      </w:pPr>
    </w:p>
    <w:p w14:paraId="0D3EDFA0" w14:textId="4015A3CA" w:rsidR="00B8043C" w:rsidRDefault="00B8043C" w:rsidP="00BB5FE6">
      <w:pPr>
        <w:spacing w:before="0" w:line="240" w:lineRule="auto"/>
        <w:jc w:val="both"/>
        <w:rPr>
          <w:rFonts w:ascii="Sakkal Majalla" w:hAnsi="Sakkal Majalla" w:cs="Sakkal Majalla"/>
          <w:color w:val="0C5263"/>
          <w:sz w:val="32"/>
          <w:szCs w:val="32"/>
          <w:rtl/>
        </w:rPr>
      </w:pPr>
    </w:p>
    <w:p w14:paraId="19394BBC"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5430396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59162B42"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السادس</w:t>
      </w:r>
    </w:p>
    <w:p w14:paraId="428667D5"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المدير التنفيذي</w:t>
      </w:r>
    </w:p>
    <w:p w14:paraId="394A1C96"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السابعة والأربعون: </w:t>
      </w:r>
    </w:p>
    <w:p w14:paraId="6B3787E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يعين مجلس الإدارة المدير التنفيذي بقرار يصدر من المجلس يتضمن كامل بيانات المدير ويوضح صلاحياته ومسؤولياته وحقوقه والتزاماته وراتبه على ضوء النظام واللائحة التنفيذية وهذه اللائحة، ويتم تحديد راتبه في القرار عبر لجنة مستقلة من مجلس الإدارة تُكلف بدراسة كفاءات المدير ومؤهلاته وخبراته وتحدد راتبه بناء على ذلك مع اعتبار نطاق ومتوسط رواتب المديرين التنفيذيين في الجمعيات المشابهة في الحجم والمجال، وترسل نسخة من قرار تعيينه، ومسوغات راتبه إلى المركز، مع إرفاق صورة من بطاقة هويته الوطنية وبيانات التواصل معه.</w:t>
      </w:r>
    </w:p>
    <w:p w14:paraId="3621A94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4466E573"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الثامنة والأربعون:</w:t>
      </w:r>
    </w:p>
    <w:p w14:paraId="3A7D478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إذا لم تتمكن الجمعية من تعيين مدير تنفيذي متفرغ لأعمالها لأي سبب من الأسباب؛ فلمجلس الإدارة وبعد موافقة المركز تكليف أحد أعضائه ليتولى هذا العمل مؤقتاً، وفي هذه الحالة لا يفقد العضو المكلف حقه في حضور اجتماعات مجلس الإدارة والمناقشة فيها دون التصويت على قراراتها.</w:t>
      </w:r>
    </w:p>
    <w:p w14:paraId="30829B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D98CF32"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التاسعة والأربعون: </w:t>
      </w:r>
    </w:p>
    <w:p w14:paraId="0A517FF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مجلس الإدارة قبل تعيين المدير التنفيذي للجمعية أن يتحقق من توافر الشروط الآتية فيه:</w:t>
      </w:r>
    </w:p>
    <w:p w14:paraId="73A7EA0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أن يكون سعودي الجنسية.</w:t>
      </w:r>
    </w:p>
    <w:p w14:paraId="0BCA9FB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أن يكون كامل الأهلية المعتبرة شرعاً.</w:t>
      </w:r>
    </w:p>
    <w:p w14:paraId="775EACF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ألا يقل عمره عن (25) سنة.</w:t>
      </w:r>
    </w:p>
    <w:p w14:paraId="061E46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أن يكون متفرغاً لإدارة الجمعية.</w:t>
      </w:r>
    </w:p>
    <w:p w14:paraId="5270C9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 xml:space="preserve">أن يمتلك خبرة لا تقل عن (...) سنوات في العمل الإداري. </w:t>
      </w:r>
    </w:p>
    <w:p w14:paraId="4BF374C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6-</w:t>
      </w:r>
      <w:r w:rsidRPr="00F73FCA">
        <w:rPr>
          <w:rFonts w:ascii="Sakkal Majalla" w:hAnsi="Sakkal Majalla" w:cs="Sakkal Majalla"/>
          <w:color w:val="0C5263"/>
          <w:sz w:val="32"/>
          <w:szCs w:val="32"/>
          <w:rtl/>
        </w:rPr>
        <w:tab/>
        <w:t>ألا تقل شهادته عن (ثانوية-جامعية-ماجستير-دكتوراه).</w:t>
      </w:r>
    </w:p>
    <w:p w14:paraId="55D41A4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 xml:space="preserve">موافقة المركز على تعيينه. </w:t>
      </w:r>
    </w:p>
    <w:p w14:paraId="450239F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ألا يكون قد صدر في حقه حكم نهائي بإدانته في جريمة مخلة بالشرف والأمانة ما لم يكن قد رُدَّ إليه اعتباره.</w:t>
      </w:r>
    </w:p>
    <w:p w14:paraId="01779154"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B866BF0" w14:textId="77777777" w:rsidR="00B8043C" w:rsidRDefault="00B8043C" w:rsidP="00BB5FE6">
      <w:pPr>
        <w:spacing w:before="0" w:line="240" w:lineRule="auto"/>
        <w:jc w:val="both"/>
        <w:rPr>
          <w:rFonts w:ascii="Sakkal Majalla" w:hAnsi="Sakkal Majalla" w:cs="Sakkal Majalla"/>
          <w:color w:val="0C5263"/>
          <w:sz w:val="32"/>
          <w:szCs w:val="32"/>
          <w:rtl/>
        </w:rPr>
      </w:pPr>
    </w:p>
    <w:p w14:paraId="657EDA92" w14:textId="77777777" w:rsidR="00B8043C" w:rsidRDefault="00B8043C" w:rsidP="00BB5FE6">
      <w:pPr>
        <w:spacing w:before="0" w:line="240" w:lineRule="auto"/>
        <w:jc w:val="both"/>
        <w:rPr>
          <w:rFonts w:ascii="Sakkal Majalla" w:hAnsi="Sakkal Majalla" w:cs="Sakkal Majalla"/>
          <w:color w:val="0C5263"/>
          <w:sz w:val="32"/>
          <w:szCs w:val="32"/>
          <w:rtl/>
        </w:rPr>
      </w:pPr>
    </w:p>
    <w:p w14:paraId="630F0500" w14:textId="0EE79654"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الخمسون:</w:t>
      </w:r>
    </w:p>
    <w:p w14:paraId="523FC7C3"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يتولى المدير التنفيذي الأعمال الإدارية كافة، ومنها على وجه الخصوص:</w:t>
      </w:r>
    </w:p>
    <w:p w14:paraId="73DF655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رسم خطط الجمعية وفق مستوياتها انطلاقاً من السياسة العامة وأهدافها ومتابعة تنفيذها بعد اعتمادها.</w:t>
      </w:r>
    </w:p>
    <w:p w14:paraId="5C3EE0B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رسم أسسٍ ومعايير لحوكمة الجمعية لا تتعارض مع أحكام النظام واللائحة التنفيذية وهذه اللائحة، والإشراف على تنفيذها ومراقبة مدى فاعليتها بعد اعتمادها.</w:t>
      </w:r>
    </w:p>
    <w:p w14:paraId="733EC1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إعداد اللوائح الإجرائية والتنظيمية اللازمة التي تضمن قيام الجمعية بأعمالها وتحقيق أهدافها ومتابعة تنفيذها بعد اعتمادها.</w:t>
      </w:r>
    </w:p>
    <w:p w14:paraId="498BF4A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تنفيذ أنظمة الجمعية ولوائحها وقراراتها وتعليماتها، وتعميمها.</w:t>
      </w:r>
    </w:p>
    <w:p w14:paraId="19369B8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توفير احتياجات الجمعية من البرامج والمشروعات والموارد والتجهيزات اللازمة.</w:t>
      </w:r>
    </w:p>
    <w:p w14:paraId="5EF9DF4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 xml:space="preserve"> اقتراح قواعد استثمار الفائض من أموال الجمعية وآليات تفعيلها. </w:t>
      </w:r>
    </w:p>
    <w:p w14:paraId="32F7F1C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رسم وتنفيذ الخطط والبرامج التطويرية والتدريبية التي تنعكس على تحسين أداء منسوبي الجمعية وتطويرها.</w:t>
      </w:r>
    </w:p>
    <w:p w14:paraId="6D03153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رسم سياسة مكتوبة تنظم العلاقة مع المستفيدين من خدمات الجمعية وتضمن تقديم العناية اللازمة لهم، والإعلان عنها بعد اعتمادها.</w:t>
      </w:r>
    </w:p>
    <w:p w14:paraId="2A52BCF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9-</w:t>
      </w:r>
      <w:r w:rsidRPr="00F73FCA">
        <w:rPr>
          <w:rFonts w:ascii="Sakkal Majalla" w:hAnsi="Sakkal Majalla" w:cs="Sakkal Majalla"/>
          <w:color w:val="0C5263"/>
          <w:sz w:val="32"/>
          <w:szCs w:val="32"/>
          <w:rtl/>
        </w:rPr>
        <w:tab/>
        <w:t>تزويد المركز بالبيانات والمعلومات عن الجمعية وفق النماذج المعتمدة من المركز والتعاون في إعداد التقارير التبعية والسنوية بعد عرضها على مجلس الإدارة واعتمادها، وتحديث بيانات الجمعية بصفة دورية.</w:t>
      </w:r>
    </w:p>
    <w:p w14:paraId="4328610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10-</w:t>
      </w:r>
      <w:r w:rsidRPr="00F73FCA">
        <w:rPr>
          <w:rFonts w:ascii="Sakkal Majalla" w:hAnsi="Sakkal Majalla" w:cs="Sakkal Majalla"/>
          <w:color w:val="0C5263"/>
          <w:sz w:val="32"/>
          <w:szCs w:val="32"/>
          <w:rtl/>
        </w:rPr>
        <w:tab/>
        <w:t xml:space="preserve"> الرفع بترشيح أسماء كبار الموظفين في الجمعية لمجلس الإدارة مع تحديد صلاحياتهم ومسؤولياتهم للاعتماد.</w:t>
      </w:r>
    </w:p>
    <w:p w14:paraId="7F1EB80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11-</w:t>
      </w:r>
      <w:r w:rsidRPr="00F73FCA">
        <w:rPr>
          <w:rFonts w:ascii="Sakkal Majalla" w:hAnsi="Sakkal Majalla" w:cs="Sakkal Majalla"/>
          <w:color w:val="0C5263"/>
          <w:sz w:val="32"/>
          <w:szCs w:val="32"/>
          <w:rtl/>
        </w:rPr>
        <w:tab/>
        <w:t>الارتقاء بخدمات الجمعية كافة.</w:t>
      </w:r>
    </w:p>
    <w:p w14:paraId="5886119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12-</w:t>
      </w:r>
      <w:r w:rsidRPr="00F73FCA">
        <w:rPr>
          <w:rFonts w:ascii="Sakkal Majalla" w:hAnsi="Sakkal Majalla" w:cs="Sakkal Majalla"/>
          <w:color w:val="0C5263"/>
          <w:sz w:val="32"/>
          <w:szCs w:val="32"/>
          <w:rtl/>
        </w:rPr>
        <w:tab/>
        <w:t>متابعة سير أعمال الجمعية ووضع المؤشرات لقياس الأداء والإنجازات فيها على مستوى الخطط والموارد، والتحقق من اتجاهها نحو الأهداف ومعالجة المشكلات وإيجاد الحلول لها.</w:t>
      </w:r>
    </w:p>
    <w:p w14:paraId="2A5DF19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13-</w:t>
      </w:r>
      <w:r w:rsidRPr="00F73FCA">
        <w:rPr>
          <w:rFonts w:ascii="Sakkal Majalla" w:hAnsi="Sakkal Majalla" w:cs="Sakkal Majalla"/>
          <w:color w:val="0C5263"/>
          <w:sz w:val="32"/>
          <w:szCs w:val="32"/>
          <w:rtl/>
        </w:rPr>
        <w:tab/>
        <w:t>إعداد التقارير المالية ومشروع الموازنة التقديرية للجمعية وفقاً للمعايير المعتبرة تمهيداً لاعتمادها.</w:t>
      </w:r>
    </w:p>
    <w:p w14:paraId="710969D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14-</w:t>
      </w:r>
      <w:r w:rsidRPr="00F73FCA">
        <w:rPr>
          <w:rFonts w:ascii="Sakkal Majalla" w:hAnsi="Sakkal Majalla" w:cs="Sakkal Majalla"/>
          <w:color w:val="0C5263"/>
          <w:sz w:val="32"/>
          <w:szCs w:val="32"/>
          <w:rtl/>
        </w:rPr>
        <w:tab/>
        <w:t>إعداد التقويم الوظيفي للعاملين في الجمعية ورفعه لاعتماده.</w:t>
      </w:r>
    </w:p>
    <w:p w14:paraId="112D79D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15-</w:t>
      </w:r>
      <w:r w:rsidRPr="00F73FCA">
        <w:rPr>
          <w:rFonts w:ascii="Sakkal Majalla" w:hAnsi="Sakkal Majalla" w:cs="Sakkal Majalla"/>
          <w:color w:val="0C5263"/>
          <w:sz w:val="32"/>
          <w:szCs w:val="32"/>
          <w:rtl/>
        </w:rPr>
        <w:tab/>
        <w:t>إصدار التعاميم والتعليمات الخاصة بسير العمل في الجمعية.</w:t>
      </w:r>
    </w:p>
    <w:p w14:paraId="18A77A1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16-</w:t>
      </w:r>
      <w:r w:rsidRPr="00F73FCA">
        <w:rPr>
          <w:rFonts w:ascii="Sakkal Majalla" w:hAnsi="Sakkal Majalla" w:cs="Sakkal Majalla"/>
          <w:color w:val="0C5263"/>
          <w:sz w:val="32"/>
          <w:szCs w:val="32"/>
          <w:rtl/>
        </w:rPr>
        <w:tab/>
        <w:t>تولي أمانة مجلس الإدارة وإعداد جدول أعمال اجتماعاته وكتابة محاضر الجلسات والعمل على تنفيذ القرارات الصادرة عنه.</w:t>
      </w:r>
    </w:p>
    <w:p w14:paraId="6C0336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17-</w:t>
      </w:r>
      <w:r w:rsidRPr="00F73FCA">
        <w:rPr>
          <w:rFonts w:ascii="Sakkal Majalla" w:hAnsi="Sakkal Majalla" w:cs="Sakkal Majalla"/>
          <w:color w:val="0C5263"/>
          <w:sz w:val="32"/>
          <w:szCs w:val="32"/>
          <w:rtl/>
        </w:rPr>
        <w:tab/>
        <w:t>الإشراف على الأنشطة والمناسبات التي تقوم بها الجمعية كافة، وتقديم تقارير عنها.</w:t>
      </w:r>
    </w:p>
    <w:p w14:paraId="5257086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18-</w:t>
      </w:r>
      <w:r w:rsidRPr="00F73FCA">
        <w:rPr>
          <w:rFonts w:ascii="Sakkal Majalla" w:hAnsi="Sakkal Majalla" w:cs="Sakkal Majalla"/>
          <w:color w:val="0C5263"/>
          <w:sz w:val="32"/>
          <w:szCs w:val="32"/>
          <w:rtl/>
        </w:rPr>
        <w:tab/>
        <w:t>إعداد التقارير الدورية لأعمال الجمعية كافة توضح الإنجازات والمعوقات وسبل علاجها وتقديمها لمجلس الإدارة لاعتمادها.</w:t>
      </w:r>
    </w:p>
    <w:p w14:paraId="6FEB713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19-</w:t>
      </w:r>
      <w:r w:rsidRPr="00F73FCA">
        <w:rPr>
          <w:rFonts w:ascii="Sakkal Majalla" w:hAnsi="Sakkal Majalla" w:cs="Sakkal Majalla"/>
          <w:color w:val="0C5263"/>
          <w:sz w:val="32"/>
          <w:szCs w:val="32"/>
          <w:rtl/>
        </w:rPr>
        <w:tab/>
        <w:t>أي مهام أخرى يكلف بها من قبل مجلس الإدارة في مجال اختصاصه.</w:t>
      </w:r>
    </w:p>
    <w:p w14:paraId="36629A6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20-</w:t>
      </w:r>
      <w:r w:rsidRPr="00F73FCA">
        <w:rPr>
          <w:rFonts w:ascii="Sakkal Majalla" w:hAnsi="Sakkal Majalla" w:cs="Sakkal Majalla"/>
          <w:color w:val="0C5263"/>
          <w:sz w:val="32"/>
          <w:szCs w:val="32"/>
          <w:rtl/>
        </w:rPr>
        <w:tab/>
        <w:t>يجوز للمدير التنفيذي أن يفوض بعض هذه الأعمال مع مراعاة ما يشترط له موافقة المركز.</w:t>
      </w:r>
    </w:p>
    <w:p w14:paraId="7FCB2CD2"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308383B4"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الحادية والخمسون: </w:t>
      </w:r>
    </w:p>
    <w:p w14:paraId="40605D5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للمدير التنفيذي في سبيل إنجاز المهام المناطة به الصلاحيات الآتية:</w:t>
      </w:r>
    </w:p>
    <w:p w14:paraId="4BE9C15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انتداب منسوبي الجمعية لإنهاء أعمال خاصة بها أو حضور مناسبات أو لقاءات أو زيارات أو دورات أو غيرها وحسب ما تقتضيه مصلحة العمل وبما لا يتجاوز شهرًا في السنة، على ألا تزيد الأيام المتصلة عن عشرة أيام.</w:t>
      </w:r>
    </w:p>
    <w:p w14:paraId="61AB5F0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w:t>
      </w:r>
    </w:p>
    <w:p w14:paraId="066883E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اعتماد تقارير الأداء.</w:t>
      </w:r>
    </w:p>
    <w:p w14:paraId="7298126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تنفيذ جميع البرامج والأنشطة على مستوى الجمعية وفق الخطط المعتمدة.</w:t>
      </w:r>
    </w:p>
    <w:p w14:paraId="4F06AD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اعتماد إجازات منسوبي الجمعية كافة بعد موافقة مجلس الإدارة.</w:t>
      </w:r>
    </w:p>
    <w:p w14:paraId="4E433D9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 xml:space="preserve">تفويض صلاحيات رؤساء الأقسام وفق الصلاحيات الممنوحة له. </w:t>
      </w:r>
    </w:p>
    <w:p w14:paraId="55F4CA15"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AF97A1F"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الثانية والخمسون: </w:t>
      </w:r>
    </w:p>
    <w:p w14:paraId="3FCEBFB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 يُعد مجلس الإدارة الجهة الإشرافية على المدير التنفيذي، وللمجلس متابعة أعماله.</w:t>
      </w:r>
    </w:p>
    <w:p w14:paraId="342CF5A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3BD8F224"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الثالثة الخمسون:  </w:t>
      </w:r>
    </w:p>
    <w:p w14:paraId="0CCE2D3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في حال وقع تقصير أو إخلال من المدير التنفيذي للجمعية؛ فيجوز لمجلس الإدارة بما يتناسب مع حجم التقصير أو الإخلال محاسبة المدير التنفيذي ومساءلته كتابيا.</w:t>
      </w:r>
    </w:p>
    <w:p w14:paraId="5CA869AC"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3EAC027" w14:textId="4E940CDF" w:rsidR="00F73FCA" w:rsidRDefault="00F73FCA" w:rsidP="00BB5FE6">
      <w:pPr>
        <w:spacing w:before="0" w:line="240" w:lineRule="auto"/>
        <w:jc w:val="both"/>
        <w:rPr>
          <w:rFonts w:ascii="Sakkal Majalla" w:hAnsi="Sakkal Majalla" w:cs="Sakkal Majalla"/>
          <w:b/>
          <w:bCs/>
          <w:color w:val="0C5263"/>
          <w:sz w:val="32"/>
          <w:szCs w:val="32"/>
          <w:rtl/>
        </w:rPr>
      </w:pPr>
    </w:p>
    <w:p w14:paraId="20BEAE31" w14:textId="4E2D45D9" w:rsidR="00B8043C" w:rsidRDefault="00B8043C" w:rsidP="00BB5FE6">
      <w:pPr>
        <w:spacing w:before="0" w:line="240" w:lineRule="auto"/>
        <w:jc w:val="both"/>
        <w:rPr>
          <w:rFonts w:ascii="Sakkal Majalla" w:hAnsi="Sakkal Majalla" w:cs="Sakkal Majalla"/>
          <w:b/>
          <w:bCs/>
          <w:color w:val="0C5263"/>
          <w:sz w:val="32"/>
          <w:szCs w:val="32"/>
          <w:rtl/>
        </w:rPr>
      </w:pPr>
    </w:p>
    <w:p w14:paraId="39DD6A94" w14:textId="7E4E73F2" w:rsidR="00B8043C" w:rsidRDefault="00B8043C" w:rsidP="00BB5FE6">
      <w:pPr>
        <w:spacing w:before="0" w:line="240" w:lineRule="auto"/>
        <w:jc w:val="both"/>
        <w:rPr>
          <w:rFonts w:ascii="Sakkal Majalla" w:hAnsi="Sakkal Majalla" w:cs="Sakkal Majalla"/>
          <w:b/>
          <w:bCs/>
          <w:color w:val="0C5263"/>
          <w:sz w:val="32"/>
          <w:szCs w:val="32"/>
          <w:rtl/>
        </w:rPr>
      </w:pPr>
    </w:p>
    <w:p w14:paraId="22C3165C" w14:textId="313D7C3F" w:rsidR="00B8043C" w:rsidRDefault="00B8043C" w:rsidP="00BB5FE6">
      <w:pPr>
        <w:spacing w:before="0" w:line="240" w:lineRule="auto"/>
        <w:jc w:val="both"/>
        <w:rPr>
          <w:rFonts w:ascii="Sakkal Majalla" w:hAnsi="Sakkal Majalla" w:cs="Sakkal Majalla"/>
          <w:b/>
          <w:bCs/>
          <w:color w:val="0C5263"/>
          <w:sz w:val="32"/>
          <w:szCs w:val="32"/>
          <w:rtl/>
        </w:rPr>
      </w:pPr>
    </w:p>
    <w:p w14:paraId="1ED458E7" w14:textId="53634B7E" w:rsidR="00B8043C" w:rsidRDefault="00B8043C" w:rsidP="00BB5FE6">
      <w:pPr>
        <w:spacing w:before="0" w:line="240" w:lineRule="auto"/>
        <w:jc w:val="both"/>
        <w:rPr>
          <w:rFonts w:ascii="Sakkal Majalla" w:hAnsi="Sakkal Majalla" w:cs="Sakkal Majalla"/>
          <w:b/>
          <w:bCs/>
          <w:color w:val="0C5263"/>
          <w:sz w:val="32"/>
          <w:szCs w:val="32"/>
          <w:rtl/>
        </w:rPr>
      </w:pPr>
    </w:p>
    <w:p w14:paraId="2353F5BF" w14:textId="77777777" w:rsidR="00B8043C" w:rsidRPr="00B8043C" w:rsidRDefault="00B8043C" w:rsidP="00BB5FE6">
      <w:pPr>
        <w:spacing w:before="0" w:line="240" w:lineRule="auto"/>
        <w:jc w:val="both"/>
        <w:rPr>
          <w:rFonts w:ascii="Sakkal Majalla" w:hAnsi="Sakkal Majalla" w:cs="Sakkal Majalla"/>
          <w:b/>
          <w:bCs/>
          <w:color w:val="0C5263"/>
          <w:sz w:val="32"/>
          <w:szCs w:val="32"/>
          <w:rtl/>
        </w:rPr>
      </w:pPr>
    </w:p>
    <w:p w14:paraId="1FDA7BC0"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الباب الثالث</w:t>
      </w:r>
    </w:p>
    <w:p w14:paraId="37C3503B" w14:textId="6707531C"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التنظيم المالي</w:t>
      </w:r>
    </w:p>
    <w:p w14:paraId="5AE9BFFF"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الأول</w:t>
      </w:r>
    </w:p>
    <w:p w14:paraId="54778E4D"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موارد الجمعية والسنة المالية</w:t>
      </w:r>
    </w:p>
    <w:p w14:paraId="099AF2B2"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الرابعة والخمسون: </w:t>
      </w:r>
    </w:p>
    <w:p w14:paraId="185D5E86"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تتكون الموارد المالية للجمعية مما يلي:</w:t>
      </w:r>
    </w:p>
    <w:p w14:paraId="50FFF59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رسوم الانتساب لعضوية الجمعية.</w:t>
      </w:r>
    </w:p>
    <w:p w14:paraId="067CD96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التبرعات والهبات والوصايا والأوقاف.</w:t>
      </w:r>
    </w:p>
    <w:p w14:paraId="7EAD05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الزكوات، ويتم صرفها في نشاطات الجمعية المشمولة في مصارف الزكاة.</w:t>
      </w:r>
    </w:p>
    <w:p w14:paraId="4EB7267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إيرادات الأنشطة ذات العائد المالي.</w:t>
      </w:r>
    </w:p>
    <w:p w14:paraId="634B1EF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الإعانات الحكومية.</w:t>
      </w:r>
    </w:p>
    <w:p w14:paraId="53EF8FA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عائدات استثمار</w:t>
      </w:r>
    </w:p>
    <w:p w14:paraId="286683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 xml:space="preserve"> ممتلكات الجمعية الثابتة والمنقولة.</w:t>
      </w:r>
    </w:p>
    <w:p w14:paraId="666700EF" w14:textId="1F0C5841"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8-</w:t>
      </w:r>
      <w:r w:rsidRPr="00F73FCA">
        <w:rPr>
          <w:rFonts w:ascii="Sakkal Majalla" w:hAnsi="Sakkal Majalla" w:cs="Sakkal Majalla"/>
          <w:color w:val="0C5263"/>
          <w:sz w:val="32"/>
          <w:szCs w:val="32"/>
          <w:rtl/>
        </w:rPr>
        <w:tab/>
        <w:t>ما يخصصه صندوق دعم الجمعيات للجمعية من دعم لتنفيذ برامج الجمعية وتطويرها.</w:t>
      </w:r>
    </w:p>
    <w:p w14:paraId="189BB442"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85EFCE1"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الخامسة والخمسون: </w:t>
      </w:r>
    </w:p>
    <w:p w14:paraId="5F18005B" w14:textId="40684CD0"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تبدأ السنة المالية الأولى للجمعية بدءاً من تاريخ صدور الترخيص من المركز، وتنتهي في شهر (</w:t>
      </w:r>
      <w:r w:rsidR="00A853A2">
        <w:rPr>
          <w:rFonts w:ascii="Sakkal Majalla" w:hAnsi="Sakkal Majalla" w:cs="Sakkal Majalla" w:hint="cs"/>
          <w:color w:val="0C5263"/>
          <w:sz w:val="32"/>
          <w:szCs w:val="32"/>
          <w:rtl/>
        </w:rPr>
        <w:t>د</w:t>
      </w:r>
      <w:r w:rsidRPr="00F73FCA">
        <w:rPr>
          <w:rFonts w:ascii="Sakkal Majalla" w:hAnsi="Sakkal Majalla" w:cs="Sakkal Majalla"/>
          <w:color w:val="0C5263"/>
          <w:sz w:val="32"/>
          <w:szCs w:val="32"/>
          <w:rtl/>
        </w:rPr>
        <w:t xml:space="preserve">يسمبر) من سنة الترخيص نفسها، وتكون مدة كل سنة مالية بعد ذلك اثني عشر شهراً </w:t>
      </w:r>
      <w:r w:rsidR="00A853A2">
        <w:rPr>
          <w:rFonts w:ascii="Sakkal Majalla" w:hAnsi="Sakkal Majalla" w:cs="Sakkal Majalla" w:hint="cs"/>
          <w:color w:val="0C5263"/>
          <w:sz w:val="32"/>
          <w:szCs w:val="32"/>
          <w:rtl/>
        </w:rPr>
        <w:t>(</w:t>
      </w:r>
      <w:r w:rsidRPr="00F73FCA">
        <w:rPr>
          <w:rFonts w:ascii="Sakkal Majalla" w:hAnsi="Sakkal Majalla" w:cs="Sakkal Majalla"/>
          <w:color w:val="0C5263"/>
          <w:sz w:val="32"/>
          <w:szCs w:val="32"/>
          <w:rtl/>
        </w:rPr>
        <w:t>ميلاديّاً).</w:t>
      </w:r>
    </w:p>
    <w:p w14:paraId="36D27A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43C0B8B8"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السادسة والخمسون:</w:t>
      </w:r>
    </w:p>
    <w:p w14:paraId="537B406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lastRenderedPageBreak/>
        <w:t>يجب على الجمعية مراعاة الاحكام التي تقضي بها الأنظمة السارية في المملكة ذات الشق المالي، ومنها نظام مكافحة غسل الأموال، وعليها بوجه خاص اتخاذ الاتي:</w:t>
      </w:r>
    </w:p>
    <w:p w14:paraId="3A62E6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الاحتفاظ في مقرها بالسجلات والمستندات المالية وملفات الحسابات والمراسلات المالية وصور ووثائق الهويات الوطنية للمؤسسين وأعضاء الجمعية العمومية وأعضاء مجلس الإدارة والعاملين فيها والمتعاملين معها ماليا بشكل مباشر لمدة لا تقل عن عشر سنوات من تاريخ انتهاء التعامل.</w:t>
      </w:r>
    </w:p>
    <w:p w14:paraId="7F36198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 xml:space="preserve"> إذا توافرت لديها أسباب معقولة للاشتباه في أن الأموال أو بعضها تمثل متحصلات جريمة أو في ارتباطها أو علاقتها بعمليات غسل الأموال أو في أنها سوف تستخدم في عمليات غسل أموال بما في ذلك محاولات إجراء مثل هذه العمليات، أو أن الأموال أو بعضها تمثل متحصلات أو في ارتباطها أو علاقتها بعمليات تمويل الإرهاب أو أنها سوف تستخدم في تلك العمليات السابقة فعليها اتخاذ الإجراءات الاتية</w:t>
      </w:r>
    </w:p>
    <w:p w14:paraId="597D6F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إبلاغ وحدة التحريات المالية لدى وزارة الداخلية فورا وبشكل مباشر </w:t>
      </w:r>
    </w:p>
    <w:p w14:paraId="3C29D6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اعداد تقرير مفصل يتضمن جميع البيانات والمعلومات المتوافرة لديها عن تلك الحالة والأطراف ذات الصلة وتزويد وحدة التحريات المالية به</w:t>
      </w:r>
    </w:p>
    <w:p w14:paraId="2C1B093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عدم تحذير المتعاملين معها من وجود شبهات حول نشاطاتهم </w:t>
      </w:r>
    </w:p>
    <w:p w14:paraId="243D8E6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w:t>
      </w:r>
      <w:r w:rsidRPr="00F73FCA">
        <w:rPr>
          <w:rFonts w:ascii="Sakkal Majalla" w:hAnsi="Sakkal Majalla" w:cs="Sakkal Majalla"/>
          <w:color w:val="0C5263"/>
          <w:sz w:val="32"/>
          <w:szCs w:val="32"/>
          <w:rtl/>
        </w:rPr>
        <w:tab/>
        <w:t xml:space="preserve">يكون المشرف المالي مسؤولا عن التدقيق والمراجعة والالتزام مع تزويده بموارد كافية لكشف أي من الجرائم المنصوص عليها في نظام مكافحة غسل الأموال </w:t>
      </w:r>
    </w:p>
    <w:p w14:paraId="1C4D4B61" w14:textId="77777777" w:rsidR="00F73FCA" w:rsidRPr="00F73FCA" w:rsidRDefault="00F73FCA" w:rsidP="00D014B3">
      <w:pPr>
        <w:spacing w:before="0" w:line="240" w:lineRule="auto"/>
        <w:jc w:val="center"/>
        <w:rPr>
          <w:rFonts w:ascii="Sakkal Majalla" w:hAnsi="Sakkal Majalla" w:cs="Sakkal Majalla"/>
          <w:color w:val="0C5263"/>
          <w:sz w:val="32"/>
          <w:szCs w:val="32"/>
          <w:rtl/>
        </w:rPr>
      </w:pPr>
    </w:p>
    <w:p w14:paraId="5C5181EF"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الفصل الثاني</w:t>
      </w:r>
    </w:p>
    <w:p w14:paraId="3DF2826B" w14:textId="77777777" w:rsidR="00F73FCA" w:rsidRPr="00B8043C" w:rsidRDefault="00F73FCA" w:rsidP="00D014B3">
      <w:pPr>
        <w:spacing w:before="0" w:line="240" w:lineRule="auto"/>
        <w:jc w:val="center"/>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الصرف من أموال الجمعية والميزانية</w:t>
      </w:r>
    </w:p>
    <w:p w14:paraId="1B821F7C"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السابعة والخمسون:</w:t>
      </w:r>
    </w:p>
    <w:p w14:paraId="69FE9F0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ينحصر صرف أموال الجمعية بغايات تحقيق أغراضها، ولا يجوز لها صرف أي مبلغ مالي في غير ذلك.</w:t>
      </w:r>
    </w:p>
    <w:p w14:paraId="6826C3B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للجمعية أن تتملك العقارات، على أن يقترن ذلك بموافقة الجمعية العمومية قبل التملك أو إقراره في أول اجتماع تال له، ويجوز للجمعية العمومية أن تفوّض مجلس الإدارة في ذلك.</w:t>
      </w:r>
    </w:p>
    <w:p w14:paraId="4F697BBC" w14:textId="37A26B7D"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للجمعية أن تضع فائض إيراداتها في أوقاف، أو أن تستثمرها في مجالات مرجحة الكسب تضمن لها الحصول على مورد ثابت، أو أن تعيد توظيفها في المشروعات الإنتاجية والخدمية، ويجب عليها أخذ موافقة الجمعية العمومية على ذلك.</w:t>
      </w:r>
    </w:p>
    <w:p w14:paraId="1CBCB07E"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DCB996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الثامنة والخمسون: </w:t>
      </w:r>
    </w:p>
    <w:p w14:paraId="56C8F72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تعتبر الميزانية المعتمدة سارية المفعول بدءاً من بداية السنة المالية المحددة لها، وفي حالة تأخر اعتمادها يتم الصرف منها بمعدلات ميزانية العام المالي المنصرم ولمدة ثلاثة أشهر كحد أقصى، مع مراعاة الوفاء بالتزامات الجمعية تجاه الآخر.</w:t>
      </w:r>
    </w:p>
    <w:p w14:paraId="76BDB0B6" w14:textId="6D0264E3" w:rsidR="00F73FCA" w:rsidRDefault="00F73FCA" w:rsidP="00BB5FE6">
      <w:pPr>
        <w:spacing w:before="0" w:line="240" w:lineRule="auto"/>
        <w:jc w:val="both"/>
        <w:rPr>
          <w:rFonts w:ascii="Sakkal Majalla" w:hAnsi="Sakkal Majalla" w:cs="Sakkal Majalla"/>
          <w:color w:val="0C5263"/>
          <w:sz w:val="32"/>
          <w:szCs w:val="32"/>
          <w:rtl/>
        </w:rPr>
      </w:pPr>
    </w:p>
    <w:p w14:paraId="0FE54770" w14:textId="69F2479C" w:rsidR="00B8043C" w:rsidRDefault="00B8043C" w:rsidP="00BB5FE6">
      <w:pPr>
        <w:spacing w:before="0" w:line="240" w:lineRule="auto"/>
        <w:jc w:val="both"/>
        <w:rPr>
          <w:rFonts w:ascii="Sakkal Majalla" w:hAnsi="Sakkal Majalla" w:cs="Sakkal Majalla"/>
          <w:color w:val="0C5263"/>
          <w:sz w:val="32"/>
          <w:szCs w:val="32"/>
          <w:rtl/>
        </w:rPr>
      </w:pPr>
    </w:p>
    <w:p w14:paraId="19DC4054"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66311C64"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51B264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التاسعة والخمسون: </w:t>
      </w:r>
    </w:p>
    <w:p w14:paraId="7D987EF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يجب على الجمعية أن تودع أموالها النقدية باسمها لدى بنك أو أكثر من البنوك المحلية يختاره مجلس الإدارة، وألا يتم السحب من هذه الأموال إلا بتوقيع رئيس مجلس الإدارة أو نائبه والمشرف المالي، ويجوز لمجلس الإدارة بموافقة المركز تفويض التعامل مع الحسابات البنكية لاثنين من أعضائه أو من قياديي الإدارة التنفيذية على أن يكونوا سعودي الجنسية، ويراعى فيما سبق أن يكون التعامل بالشيكات ما أمكن ذلك </w:t>
      </w:r>
    </w:p>
    <w:p w14:paraId="5E4B5EEF"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p>
    <w:p w14:paraId="0C85E040"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الستون: </w:t>
      </w:r>
    </w:p>
    <w:p w14:paraId="06F8C08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يشترط لصرف أي مبلغ من أموال الجمعية ما يلي:</w:t>
      </w:r>
    </w:p>
    <w:p w14:paraId="0FFEED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صدور قرار بالصرف من مجلس الإدارة.</w:t>
      </w:r>
    </w:p>
    <w:p w14:paraId="41EE491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توقيع إذن الصرف أو الشيك من قبل كل من رئيس مجلس الإدارة أو نائبه مع المشرف المالي.</w:t>
      </w:r>
    </w:p>
    <w:p w14:paraId="6D770C3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قيد اسم المستفيد رباعياً وعنوانه ورقم بطاقته الشخصية ومكان صدورها في السجل الخاص بذلك حسب الحالة.</w:t>
      </w:r>
    </w:p>
    <w:p w14:paraId="7F9CA91F"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38110119"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 xml:space="preserve">المادة الحادية والستون: </w:t>
      </w:r>
    </w:p>
    <w:p w14:paraId="330E1283" w14:textId="07FE0A2F"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للجمعية اعتماد لائحة صرف داخلية على ألّا تتعارض مع أحكام النظام ولائحته التنفيذية.</w:t>
      </w:r>
    </w:p>
    <w:p w14:paraId="37D96220" w14:textId="77777777" w:rsidR="00B8043C" w:rsidRPr="00F73FCA" w:rsidRDefault="00B8043C" w:rsidP="00BB5FE6">
      <w:pPr>
        <w:spacing w:before="0" w:line="240" w:lineRule="auto"/>
        <w:jc w:val="both"/>
        <w:rPr>
          <w:rFonts w:ascii="Sakkal Majalla" w:hAnsi="Sakkal Majalla" w:cs="Sakkal Majalla"/>
          <w:color w:val="0C5263"/>
          <w:sz w:val="32"/>
          <w:szCs w:val="32"/>
          <w:rtl/>
        </w:rPr>
      </w:pPr>
    </w:p>
    <w:p w14:paraId="3DE8F1DF"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t>المادة الثانية والستون:</w:t>
      </w:r>
    </w:p>
    <w:p w14:paraId="2C93E06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يعد المشرف المالي تقريراً مالياً دورياً يوقع من قبله بالإضافة إلى مدير الجمعية ومحاسبها، ويعرض على مجلس الإدارة مرة كل ثلاثة أشهر، ويزود المركز بنسخة منه.</w:t>
      </w:r>
    </w:p>
    <w:p w14:paraId="72537238" w14:textId="77777777" w:rsidR="00B8043C" w:rsidRPr="00B8043C" w:rsidRDefault="00B8043C" w:rsidP="00BB5FE6">
      <w:pPr>
        <w:spacing w:before="0" w:line="240" w:lineRule="auto"/>
        <w:jc w:val="both"/>
        <w:rPr>
          <w:rFonts w:ascii="Sakkal Majalla" w:hAnsi="Sakkal Majalla" w:cs="Sakkal Majalla"/>
          <w:b/>
          <w:bCs/>
          <w:color w:val="0C5263"/>
          <w:sz w:val="32"/>
          <w:szCs w:val="32"/>
          <w:rtl/>
        </w:rPr>
      </w:pPr>
    </w:p>
    <w:p w14:paraId="5CD481D3" w14:textId="77777777" w:rsidR="00F73FCA" w:rsidRPr="00B8043C" w:rsidRDefault="00F73FCA" w:rsidP="00BB5FE6">
      <w:pPr>
        <w:spacing w:before="0" w:line="240" w:lineRule="auto"/>
        <w:jc w:val="both"/>
        <w:rPr>
          <w:rFonts w:ascii="Sakkal Majalla" w:hAnsi="Sakkal Majalla" w:cs="Sakkal Majalla"/>
          <w:b/>
          <w:bCs/>
          <w:color w:val="0C5263"/>
          <w:sz w:val="32"/>
          <w:szCs w:val="32"/>
          <w:rtl/>
        </w:rPr>
      </w:pPr>
      <w:r w:rsidRPr="00B8043C">
        <w:rPr>
          <w:rFonts w:ascii="Sakkal Majalla" w:hAnsi="Sakkal Majalla" w:cs="Sakkal Majalla"/>
          <w:b/>
          <w:bCs/>
          <w:color w:val="0C5263"/>
          <w:sz w:val="32"/>
          <w:szCs w:val="32"/>
          <w:rtl/>
        </w:rPr>
        <w:lastRenderedPageBreak/>
        <w:t>المادة الثالثة والستون:</w:t>
      </w:r>
    </w:p>
    <w:p w14:paraId="5F856C3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تمسك الجمعية السجلات والدفاتر الإدارية والمحاسبية التي تحتاجها وفقاً للمعايير المحاسبية يتم التسجيل والقيد فيها أولاً بأول، وتحتفظ بها في مقر إدارتها، وتمكّن موظفي المركز المختصين رسمياً من الاطلاع عليها، ويكون للجمعية مراجع حسابات خارجي معتمد يرفع تقريراً مالياً في نهاية كل سنة مالية إلى مجلس الإدارة تمهيداً لاعتماده من الجمعية العمومية، ومن هذه السجلات ما يأتي:</w:t>
      </w:r>
    </w:p>
    <w:p w14:paraId="1C948D4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السجلات الإدارية، ومنها ما يلي:</w:t>
      </w:r>
    </w:p>
    <w:p w14:paraId="09FC07A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سجل العضوية.</w:t>
      </w:r>
    </w:p>
    <w:p w14:paraId="24BF448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سجل محاضر اجتماعات الجمعية العمومية.</w:t>
      </w:r>
    </w:p>
    <w:p w14:paraId="58B3B55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سجل محاضر جلسات مجلس الإدارة.</w:t>
      </w:r>
    </w:p>
    <w:p w14:paraId="0141D34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سجل العاملين بالجمعية.</w:t>
      </w:r>
    </w:p>
    <w:p w14:paraId="5554305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سجل المستفيدين من خدمات الجمعية.</w:t>
      </w:r>
    </w:p>
    <w:p w14:paraId="19CFBE7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السجلات المحاسبية، ومنها ما يلي:</w:t>
      </w:r>
    </w:p>
    <w:p w14:paraId="51C9E0D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دفتر اليومية العامة.</w:t>
      </w:r>
    </w:p>
    <w:p w14:paraId="48C4B37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سجل ممتلكات الجمعية وموجوداتها الثابتة والمنقولة.</w:t>
      </w:r>
    </w:p>
    <w:p w14:paraId="3D2597A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سندات القبض.</w:t>
      </w:r>
    </w:p>
    <w:p w14:paraId="663796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سندات الصرف.</w:t>
      </w:r>
    </w:p>
    <w:p w14:paraId="7D9DDB6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سندات القيد.</w:t>
      </w:r>
    </w:p>
    <w:p w14:paraId="2BF6A7A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‌و-</w:t>
      </w:r>
      <w:r w:rsidRPr="00F73FCA">
        <w:rPr>
          <w:rFonts w:ascii="Sakkal Majalla" w:hAnsi="Sakkal Majalla" w:cs="Sakkal Majalla"/>
          <w:color w:val="0C5263"/>
          <w:sz w:val="32"/>
          <w:szCs w:val="32"/>
          <w:rtl/>
        </w:rPr>
        <w:tab/>
        <w:t>سجل اشتراكات الأعضاء.</w:t>
      </w:r>
    </w:p>
    <w:p w14:paraId="3089A1B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‌ز-</w:t>
      </w:r>
      <w:r w:rsidRPr="00F73FCA">
        <w:rPr>
          <w:rFonts w:ascii="Sakkal Majalla" w:hAnsi="Sakkal Majalla" w:cs="Sakkal Majalla"/>
          <w:color w:val="0C5263"/>
          <w:sz w:val="32"/>
          <w:szCs w:val="32"/>
          <w:rtl/>
        </w:rPr>
        <w:tab/>
        <w:t>أي سجلات أخرى يرى مجلس الإدارة ملاءمة استخدامها.</w:t>
      </w:r>
    </w:p>
    <w:p w14:paraId="2B0E5F66"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616E851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المادة الرابعة والستون:</w:t>
      </w:r>
    </w:p>
    <w:p w14:paraId="67F40C8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تقوم الجمعية بإعداد الميزانية العمومية والحسابات الختامية وفقاً للآتي:</w:t>
      </w:r>
    </w:p>
    <w:p w14:paraId="1890B29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يقوم مراجع الحسابات المعتمد بالرقابة على سير أعمال الجمعية وعلى حساباتها، والتثبت من مطابقة الميزانية وحساب الإيرادات والمصروفات للدفاتر المحاسبية، وما إذا كانت قد أمسكت بطريقة سليمة نظاماً، والتحقق من موجوداتها والتزاماتها.</w:t>
      </w:r>
    </w:p>
    <w:p w14:paraId="021F2844"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تقوم الجمعية بقفل حساباتها كافة وفقاً للمتعارف عليه محاسبياً في نهاية كل سنة مالية.</w:t>
      </w:r>
    </w:p>
    <w:p w14:paraId="0058660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3-</w:t>
      </w:r>
      <w:r w:rsidRPr="00F73FCA">
        <w:rPr>
          <w:rFonts w:ascii="Sakkal Majalla" w:hAnsi="Sakkal Majalla" w:cs="Sakkal Majalla"/>
          <w:color w:val="0C5263"/>
          <w:sz w:val="32"/>
          <w:szCs w:val="32"/>
          <w:rtl/>
        </w:rPr>
        <w:tab/>
        <w:t>يعد مراجع الحسابات المعتمد القوائم المالية كافة المتعارف عليها محاسبياً في نهاية كل سنة مالية، وهو ما يسمح بمعرفة المركز المالي الحقيقي للجمعية، وعليه تسليمها لمجلس الإدارة خلال الشهرين الأولين من السنة المالية الجديدة.</w:t>
      </w:r>
    </w:p>
    <w:p w14:paraId="5A4F3CFD" w14:textId="45CAC7CA" w:rsid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يقوم مجلس الإدارة بدراسة الميزانية العمومية والحسابات الختامية ومشروع الموازنة التقديرية للعام الجديد، ومن ثم يوقع على كل منها رئيس مجلس الإدارة أو نائبه والمشرف المالي ومحاسب الجمعية والأمين العام، تمهيداً لرفعها للجمعية العمومية للمصادقة عليها.</w:t>
      </w:r>
    </w:p>
    <w:p w14:paraId="0F5F7D1B" w14:textId="77777777" w:rsidR="00BB5FE6" w:rsidRPr="00F73FCA" w:rsidRDefault="00BB5FE6" w:rsidP="00BB5FE6">
      <w:pPr>
        <w:spacing w:before="0" w:line="240" w:lineRule="auto"/>
        <w:jc w:val="both"/>
        <w:rPr>
          <w:rFonts w:ascii="Sakkal Majalla" w:hAnsi="Sakkal Majalla" w:cs="Sakkal Majalla"/>
          <w:color w:val="0C5263"/>
          <w:sz w:val="32"/>
          <w:szCs w:val="32"/>
          <w:rtl/>
        </w:rPr>
      </w:pPr>
    </w:p>
    <w:p w14:paraId="2CE39EF5"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يقوم مجلس الإدارة بعرض الميزانية العمومية والحساب الختامي ومشروع الميزانية التقديرية للعام الجديد؛ على الجمعية العمومية للمصادقة عليها، ومن ثم يزوّد المركز بنسخة من كل منها.</w:t>
      </w:r>
    </w:p>
    <w:p w14:paraId="3355D98C"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6C64BE56"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p>
    <w:p w14:paraId="6FE6C759"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الباب الرابع</w:t>
      </w:r>
    </w:p>
    <w:p w14:paraId="037AA6EF"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التعديل على اللائحة والحل</w:t>
      </w:r>
    </w:p>
    <w:p w14:paraId="1362CD35" w14:textId="5D4F3DCA"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الأول</w:t>
      </w:r>
    </w:p>
    <w:p w14:paraId="50672E70" w14:textId="44024513"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التعديل على اللائحة</w:t>
      </w:r>
    </w:p>
    <w:p w14:paraId="216D63C5"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الخامسة والستون:</w:t>
      </w:r>
    </w:p>
    <w:p w14:paraId="7C993150"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يتم تعديل هذه اللائحة وفقاً للإجراءات الآتية:</w:t>
      </w:r>
    </w:p>
    <w:p w14:paraId="1C05C5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يقدم عضو مجلس الإدارة أو عضو الجمعية العمومية مقترح التعديل ومسوغاته لمجلس الإدارة لعرضه في أقرب اجتماع للجمعية العمومية.</w:t>
      </w:r>
    </w:p>
    <w:p w14:paraId="24756CB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يدرس مجلس الإدارة التعديل المطلوب بما يشمل بحث أسباب التعديل ومناسبة الصيغة المقترحة.</w:t>
      </w:r>
    </w:p>
    <w:p w14:paraId="47D8F722"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يدعو مجلس الإدارة الجمعية العمومية وفقاً للأحكام المنصوص عليها في هذه اللائحة، وعليه عرض مشروع التعديل عليها.</w:t>
      </w:r>
    </w:p>
    <w:p w14:paraId="698DAB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4-</w:t>
      </w:r>
      <w:r w:rsidRPr="00F73FCA">
        <w:rPr>
          <w:rFonts w:ascii="Sakkal Majalla" w:hAnsi="Sakkal Majalla" w:cs="Sakkal Majalla"/>
          <w:color w:val="0C5263"/>
          <w:sz w:val="32"/>
          <w:szCs w:val="32"/>
          <w:rtl/>
        </w:rPr>
        <w:tab/>
        <w:t>تقوم الجمعية العمومية بالتصويت على التعديل المقترح وفقاً لأحكام التصويت المنصوص عليها في هذه اللائحة، وتصدر قرارها بالموافقة على التعديل أو عدم الموافقة.</w:t>
      </w:r>
    </w:p>
    <w:p w14:paraId="7B0644CC"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في حالة صدور قرار الجمعية العمومية بالموافقة على التعديل؛ يتم الرفع للمركز بطلب الموافقة على التعديل مع بيان التعديل الذي تم وأسبابه.</w:t>
      </w:r>
    </w:p>
    <w:p w14:paraId="3A8A435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لا يدخل التعديل حيز النفاذ إلا بعد صدور موافقة المركز عليه</w:t>
      </w:r>
    </w:p>
    <w:p w14:paraId="654541FB"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2D0125EF"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السادسة والستون:</w:t>
      </w:r>
    </w:p>
    <w:p w14:paraId="2018FCF2" w14:textId="7B193EBC"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مع مراعاة ما ورد في المادة ال</w:t>
      </w:r>
      <w:r w:rsidR="00BB5FE6">
        <w:rPr>
          <w:rFonts w:ascii="Sakkal Majalla" w:hAnsi="Sakkal Majalla" w:cs="Sakkal Majalla" w:hint="cs"/>
          <w:color w:val="0C5263"/>
          <w:sz w:val="32"/>
          <w:szCs w:val="32"/>
          <w:rtl/>
        </w:rPr>
        <w:t>خامسة</w:t>
      </w:r>
      <w:r w:rsidRPr="00F73FCA">
        <w:rPr>
          <w:rFonts w:ascii="Sakkal Majalla" w:hAnsi="Sakkal Majalla" w:cs="Sakkal Majalla"/>
          <w:color w:val="0C5263"/>
          <w:sz w:val="32"/>
          <w:szCs w:val="32"/>
          <w:rtl/>
        </w:rPr>
        <w:t xml:space="preserve"> والستون، إذا رفض مجلس الإدارة مقترح تعديل اللائحة الأساسية؛ فيجوز للعضو بالتضامن مع 25% من الأعضاء الذين لهم حق حضور الجمعية العمومية توجيه دعوة لانعقاد اجتماع غير عادي وعرض مقترح تعديل اللائحة الأساسية للتصويت عليه، وعلى مجلس الإدارة إكمال الإجراءات الواردة في المادة المشار إليها.</w:t>
      </w:r>
    </w:p>
    <w:p w14:paraId="6C08302D"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112D22DD"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الفصل الثاني</w:t>
      </w:r>
    </w:p>
    <w:p w14:paraId="0B9F3D26" w14:textId="77777777" w:rsidR="00F73FCA" w:rsidRPr="00BB5FE6" w:rsidRDefault="00F73FCA" w:rsidP="00D014B3">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حل الجمعية</w:t>
      </w:r>
    </w:p>
    <w:p w14:paraId="76F98B81" w14:textId="1288B7AC"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السابعة والستون:</w:t>
      </w:r>
    </w:p>
    <w:p w14:paraId="5E69D69D"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حل الجمعية حلاً اختيارياً بقرار من الجمعية العمومية، وفقاً للإجراءات والأحكام المنصوص عليها في النظام واللائحة التنفيذية وهذه اللائحة.</w:t>
      </w:r>
    </w:p>
    <w:p w14:paraId="5057B8B7"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50563253"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الثامنة والستون: </w:t>
      </w:r>
    </w:p>
    <w:p w14:paraId="15D57EE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تكون إجراءات حلّ الجمعية الاختياري وفقاً للآتي:</w:t>
      </w:r>
    </w:p>
    <w:p w14:paraId="3A73561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يدرس مجلس الإدارة مقترح حلّ الجمعية اختيارياً في ضوء الالتزامات التي لها والتي عليها وما تقدمه من خدمات والمستفيدين ونحو ذلك من معطيات، ثم يصدر قراره بالموافقة على المقترح من عدمه.</w:t>
      </w:r>
    </w:p>
    <w:p w14:paraId="75B9895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في حال صدور قرار مجلس الإدارة بالموافقة على مقترح حل الجمعية اختيارياً، فعليه رفع توصية للجمعية العمومية غير العادية بما رآه مبدئياً مبررات ذلك ومسبباته، وعليه اقتراح الآتي:</w:t>
      </w:r>
    </w:p>
    <w:p w14:paraId="69D6AD2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مصفٍّ واحد أو أكثر للقيام بأعمال التصفية. </w:t>
      </w:r>
    </w:p>
    <w:p w14:paraId="6BBE071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 xml:space="preserve">مدة التصفية. </w:t>
      </w:r>
    </w:p>
    <w:p w14:paraId="7422C73B"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أتعاب المصفي أو المصفين.</w:t>
      </w:r>
    </w:p>
    <w:p w14:paraId="7542268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الجهة التي تؤول إليها أموال الجمعية.</w:t>
      </w:r>
    </w:p>
    <w:p w14:paraId="2741781E" w14:textId="21FB0140"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‌ه-</w:t>
      </w:r>
      <w:r w:rsidRPr="00F73FCA">
        <w:rPr>
          <w:rFonts w:ascii="Sakkal Majalla" w:hAnsi="Sakkal Majalla" w:cs="Sakkal Majalla"/>
          <w:color w:val="0C5263"/>
          <w:sz w:val="32"/>
          <w:szCs w:val="32"/>
          <w:rtl/>
        </w:rPr>
        <w:tab/>
        <w:t>الوضع النظامي للجمعية في الفترة ما بين حلّ الجمعية إلى حين صدور قرار الحل بما في ذلك عقود الموظفين والالتزامات تجاه الغير</w:t>
      </w:r>
    </w:p>
    <w:p w14:paraId="15A9D51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يدعو مجلس الإدارة الجمعية العمومية غير العادية وفقاً للأحكام المنصوص عليها في هذه اللائحة، وعليه عرض توصيته بشأن حلّ الجمعية للتصويت، مع إبداء الأسباب والمبررات والمقترحات في هذا الخصوص.</w:t>
      </w:r>
    </w:p>
    <w:p w14:paraId="2F60A40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lastRenderedPageBreak/>
        <w:t>4-</w:t>
      </w:r>
      <w:r w:rsidRPr="00F73FCA">
        <w:rPr>
          <w:rFonts w:ascii="Sakkal Majalla" w:hAnsi="Sakkal Majalla" w:cs="Sakkal Majalla"/>
          <w:color w:val="0C5263"/>
          <w:sz w:val="32"/>
          <w:szCs w:val="32"/>
          <w:rtl/>
        </w:rPr>
        <w:tab/>
        <w:t>في حالة صدر قرار الجمعية العمومية غير العادية بالموافقة على حل الجمعية؛ فيجب أن يشتمل القرار على الآتي:</w:t>
      </w:r>
    </w:p>
    <w:p w14:paraId="2982789E"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‌أ-</w:t>
      </w:r>
      <w:r w:rsidRPr="00F73FCA">
        <w:rPr>
          <w:rFonts w:ascii="Sakkal Majalla" w:hAnsi="Sakkal Majalla" w:cs="Sakkal Majalla"/>
          <w:color w:val="0C5263"/>
          <w:sz w:val="32"/>
          <w:szCs w:val="32"/>
          <w:rtl/>
        </w:rPr>
        <w:tab/>
        <w:t xml:space="preserve">تعيين مصفٍّ واحد أو أكثر للقيام بأعمال التصفية. </w:t>
      </w:r>
    </w:p>
    <w:p w14:paraId="0D59FC7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‌ب-</w:t>
      </w:r>
      <w:r w:rsidRPr="00F73FCA">
        <w:rPr>
          <w:rFonts w:ascii="Sakkal Majalla" w:hAnsi="Sakkal Majalla" w:cs="Sakkal Majalla"/>
          <w:color w:val="0C5263"/>
          <w:sz w:val="32"/>
          <w:szCs w:val="32"/>
          <w:rtl/>
        </w:rPr>
        <w:tab/>
        <w:t xml:space="preserve">تحديد مدة التصفية. </w:t>
      </w:r>
    </w:p>
    <w:p w14:paraId="503774D7"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‌ج-</w:t>
      </w:r>
      <w:r w:rsidRPr="00F73FCA">
        <w:rPr>
          <w:rFonts w:ascii="Sakkal Majalla" w:hAnsi="Sakkal Majalla" w:cs="Sakkal Majalla"/>
          <w:color w:val="0C5263"/>
          <w:sz w:val="32"/>
          <w:szCs w:val="32"/>
          <w:rtl/>
        </w:rPr>
        <w:tab/>
        <w:t>تحديد أتعاب المصفين.</w:t>
      </w:r>
    </w:p>
    <w:p w14:paraId="7A8A2F7F"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‌د-</w:t>
      </w:r>
      <w:r w:rsidRPr="00F73FCA">
        <w:rPr>
          <w:rFonts w:ascii="Sakkal Majalla" w:hAnsi="Sakkal Majalla" w:cs="Sakkal Majalla"/>
          <w:color w:val="0C5263"/>
          <w:sz w:val="32"/>
          <w:szCs w:val="32"/>
          <w:rtl/>
        </w:rPr>
        <w:tab/>
        <w:t>تحديد الجهة التي تؤول إليها أموال الجمعية.</w:t>
      </w:r>
    </w:p>
    <w:p w14:paraId="224D21B6"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5-</w:t>
      </w:r>
      <w:r w:rsidRPr="00F73FCA">
        <w:rPr>
          <w:rFonts w:ascii="Sakkal Majalla" w:hAnsi="Sakkal Majalla" w:cs="Sakkal Majalla"/>
          <w:color w:val="0C5263"/>
          <w:sz w:val="32"/>
          <w:szCs w:val="32"/>
          <w:rtl/>
        </w:rPr>
        <w:tab/>
        <w:t>يجب على مجلس الإدارة تزويد المركز والجهة المشرفة بصورة من قرار الجمعية العمومية غير العادية ومحضر الاجتماع خلال (15) يوماً من تاريخ انعقادها.</w:t>
      </w:r>
    </w:p>
    <w:p w14:paraId="0412FF4A"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6-</w:t>
      </w:r>
      <w:r w:rsidRPr="00F73FCA">
        <w:rPr>
          <w:rFonts w:ascii="Sakkal Majalla" w:hAnsi="Sakkal Majalla" w:cs="Sakkal Majalla"/>
          <w:color w:val="0C5263"/>
          <w:sz w:val="32"/>
          <w:szCs w:val="32"/>
          <w:rtl/>
        </w:rPr>
        <w:tab/>
        <w:t>يجب على مجلس الإدارة مباشرة إجراءات التصفية بعد استلام قرار المركز بالموافقة على التصفية عن طريق تعيين المصفي والبدء بإجراءات التصفية معه.</w:t>
      </w:r>
    </w:p>
    <w:p w14:paraId="67D867E3"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7-</w:t>
      </w:r>
      <w:r w:rsidRPr="00F73FCA">
        <w:rPr>
          <w:rFonts w:ascii="Sakkal Majalla" w:hAnsi="Sakkal Majalla" w:cs="Sakkal Majalla"/>
          <w:color w:val="0C5263"/>
          <w:sz w:val="32"/>
          <w:szCs w:val="32"/>
          <w:rtl/>
        </w:rPr>
        <w:tab/>
        <w:t>يجب على مجلس الإدارة إبلاغ المركز والجهة المشرفة بانتهاء أعمال التصفية، ويكون الإبلاغ مصحوباً بتقرير من المصفي يوضح تفاصيل التصفية كافة.</w:t>
      </w:r>
    </w:p>
    <w:p w14:paraId="190F2418" w14:textId="3F8F3E0D" w:rsidR="00F73FCA" w:rsidRDefault="00F73FCA" w:rsidP="00BB5FE6">
      <w:pPr>
        <w:numPr>
          <w:ilvl w:val="0"/>
          <w:numId w:val="5"/>
        </w:num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يجوز أن تؤول ممتلكات الجمعية التي تم حلها كافة إلى جمعية أو أكثر؛ من الجمعيات أو المؤسسات الأهلية العاملة في منطقة خدماتها أو القريبة منها والمسجلة لدى المركز شريطة أن ينص عليها قرار الحل.</w:t>
      </w:r>
    </w:p>
    <w:p w14:paraId="1B1995A9" w14:textId="77777777" w:rsidR="00BB5FE6" w:rsidRPr="00BB5FE6" w:rsidRDefault="00BB5FE6" w:rsidP="00BB5FE6">
      <w:pPr>
        <w:spacing w:before="0" w:line="240" w:lineRule="auto"/>
        <w:jc w:val="both"/>
        <w:rPr>
          <w:rFonts w:ascii="Sakkal Majalla" w:hAnsi="Sakkal Majalla" w:cs="Sakkal Majalla"/>
          <w:color w:val="0C5263"/>
          <w:sz w:val="32"/>
          <w:szCs w:val="32"/>
          <w:rtl/>
        </w:rPr>
      </w:pPr>
    </w:p>
    <w:p w14:paraId="74E85F98"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التاسعة والستون: </w:t>
      </w:r>
    </w:p>
    <w:p w14:paraId="11A830E0"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يجب على منسوبي الجمعية كافة عدم التصرف في أصول الجمعية وأموالها ومستنداتها بعد صدور قرار الجمعية العمومية بحلها، وعليهم التعاون مع المصفي في سبيل إنهاء المهام الموكلة إليه بسرعة وإتقان، ومن ذلك تسليم أصول الجمعية وأموالها ومستنداتها إلى المصفي بمجرد طلبها.</w:t>
      </w:r>
    </w:p>
    <w:p w14:paraId="30B76AB2" w14:textId="77777777" w:rsidR="00F73FCA" w:rsidRPr="00F73FCA" w:rsidRDefault="00F73FCA" w:rsidP="00BB5FE6">
      <w:pPr>
        <w:spacing w:before="0" w:line="240" w:lineRule="auto"/>
        <w:jc w:val="both"/>
        <w:rPr>
          <w:rFonts w:ascii="Sakkal Majalla" w:hAnsi="Sakkal Majalla" w:cs="Sakkal Majalla"/>
          <w:color w:val="0C5263"/>
          <w:sz w:val="32"/>
          <w:szCs w:val="32"/>
          <w:rtl/>
        </w:rPr>
      </w:pPr>
    </w:p>
    <w:p w14:paraId="07850E80" w14:textId="77777777" w:rsidR="00F73FCA" w:rsidRPr="00BB5FE6" w:rsidRDefault="00F73FCA" w:rsidP="00BB5FE6">
      <w:pPr>
        <w:spacing w:before="0" w:line="240" w:lineRule="auto"/>
        <w:jc w:val="both"/>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السبعون: </w:t>
      </w:r>
    </w:p>
    <w:p w14:paraId="168A0431"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 xml:space="preserve">يجب على المصفي بمجرد إتمامه التصفية اتخاذ الإجراءات الآتية: </w:t>
      </w:r>
    </w:p>
    <w:p w14:paraId="47CF8E69"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1-</w:t>
      </w:r>
      <w:r w:rsidRPr="00F73FCA">
        <w:rPr>
          <w:rFonts w:ascii="Sakkal Majalla" w:hAnsi="Sakkal Majalla" w:cs="Sakkal Majalla"/>
          <w:color w:val="0C5263"/>
          <w:sz w:val="32"/>
          <w:szCs w:val="32"/>
          <w:rtl/>
        </w:rPr>
        <w:tab/>
        <w:t>سداد التزامات الجمعية تجاه الجهات الأخرى وتجاه العاملين فيها.</w:t>
      </w:r>
    </w:p>
    <w:p w14:paraId="00973E58" w14:textId="77777777"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2-</w:t>
      </w:r>
      <w:r w:rsidRPr="00F73FCA">
        <w:rPr>
          <w:rFonts w:ascii="Sakkal Majalla" w:hAnsi="Sakkal Majalla" w:cs="Sakkal Majalla"/>
          <w:color w:val="0C5263"/>
          <w:sz w:val="32"/>
          <w:szCs w:val="32"/>
          <w:rtl/>
        </w:rPr>
        <w:tab/>
        <w:t>يجب على المصفي مراعاة شرط الواقف والوصية وشرط المتبرع إن وجد.</w:t>
      </w:r>
    </w:p>
    <w:p w14:paraId="453F7489" w14:textId="4AB7E94C" w:rsidR="00F73FCA" w:rsidRPr="00F73FCA" w:rsidRDefault="00F73FCA" w:rsidP="00BB5FE6">
      <w:pPr>
        <w:spacing w:before="0" w:line="240" w:lineRule="auto"/>
        <w:jc w:val="both"/>
        <w:rPr>
          <w:rFonts w:ascii="Sakkal Majalla" w:hAnsi="Sakkal Majalla" w:cs="Sakkal Majalla"/>
          <w:color w:val="0C5263"/>
          <w:sz w:val="32"/>
          <w:szCs w:val="32"/>
          <w:rtl/>
        </w:rPr>
      </w:pPr>
      <w:r w:rsidRPr="00F73FCA">
        <w:rPr>
          <w:rFonts w:ascii="Sakkal Majalla" w:hAnsi="Sakkal Majalla" w:cs="Sakkal Majalla"/>
          <w:color w:val="0C5263"/>
          <w:sz w:val="32"/>
          <w:szCs w:val="32"/>
          <w:rtl/>
        </w:rPr>
        <w:t>3-</w:t>
      </w:r>
      <w:r w:rsidRPr="00F73FCA">
        <w:rPr>
          <w:rFonts w:ascii="Sakkal Majalla" w:hAnsi="Sakkal Majalla" w:cs="Sakkal Majalla"/>
          <w:color w:val="0C5263"/>
          <w:sz w:val="32"/>
          <w:szCs w:val="32"/>
          <w:rtl/>
        </w:rPr>
        <w:tab/>
        <w:t>إذا انقضت المدة المحددة للمصفي للانتهاء من إجراءات التصفية دون إتمامها؛ فيجوز بقرار يصدر من المركز - بناء على طلب من المصفي - تمديدها لمدة أخرى، فإذا لم تتم التصفية خلالها يكون لل</w:t>
      </w:r>
      <w:r w:rsidR="00BB5FE6">
        <w:rPr>
          <w:rFonts w:ascii="Sakkal Majalla" w:hAnsi="Sakkal Majalla" w:cs="Sakkal Majalla" w:hint="cs"/>
          <w:color w:val="0C5263"/>
          <w:sz w:val="32"/>
          <w:szCs w:val="32"/>
          <w:rtl/>
        </w:rPr>
        <w:t>مركز</w:t>
      </w:r>
      <w:r w:rsidRPr="00F73FCA">
        <w:rPr>
          <w:rFonts w:ascii="Sakkal Majalla" w:hAnsi="Sakkal Majalla" w:cs="Sakkal Majalla"/>
          <w:color w:val="0C5263"/>
          <w:sz w:val="32"/>
          <w:szCs w:val="32"/>
          <w:rtl/>
        </w:rPr>
        <w:t xml:space="preserve"> تعيين مصفٍّ آخر.</w:t>
      </w:r>
    </w:p>
    <w:p w14:paraId="2E6678F3" w14:textId="754C4CE7" w:rsidR="00F73FCA" w:rsidRDefault="00F73FCA" w:rsidP="00BB5FE6">
      <w:pPr>
        <w:spacing w:before="0" w:line="240" w:lineRule="auto"/>
        <w:jc w:val="center"/>
        <w:rPr>
          <w:rFonts w:ascii="Sakkal Majalla" w:hAnsi="Sakkal Majalla" w:cs="Sakkal Majalla"/>
          <w:b/>
          <w:bCs/>
          <w:color w:val="0C5263"/>
          <w:sz w:val="32"/>
          <w:szCs w:val="32"/>
          <w:rtl/>
        </w:rPr>
      </w:pPr>
    </w:p>
    <w:p w14:paraId="0B2F29B7" w14:textId="2B600542" w:rsidR="00BB5FE6" w:rsidRDefault="00BB5FE6" w:rsidP="00BB5FE6">
      <w:pPr>
        <w:spacing w:before="0" w:line="240" w:lineRule="auto"/>
        <w:jc w:val="center"/>
        <w:rPr>
          <w:rFonts w:ascii="Sakkal Majalla" w:hAnsi="Sakkal Majalla" w:cs="Sakkal Majalla"/>
          <w:b/>
          <w:bCs/>
          <w:color w:val="0C5263"/>
          <w:sz w:val="32"/>
          <w:szCs w:val="32"/>
          <w:rtl/>
        </w:rPr>
      </w:pPr>
    </w:p>
    <w:p w14:paraId="1DB67C29" w14:textId="7CC5F9CC" w:rsidR="00BB5FE6" w:rsidRDefault="00BB5FE6" w:rsidP="00BB5FE6">
      <w:pPr>
        <w:spacing w:before="0" w:line="240" w:lineRule="auto"/>
        <w:jc w:val="center"/>
        <w:rPr>
          <w:rFonts w:ascii="Sakkal Majalla" w:hAnsi="Sakkal Majalla" w:cs="Sakkal Majalla"/>
          <w:b/>
          <w:bCs/>
          <w:color w:val="0C5263"/>
          <w:sz w:val="32"/>
          <w:szCs w:val="32"/>
          <w:rtl/>
        </w:rPr>
      </w:pPr>
    </w:p>
    <w:p w14:paraId="520CFD32" w14:textId="575A4B31" w:rsidR="00BB5FE6" w:rsidRDefault="00BB5FE6" w:rsidP="00BB5FE6">
      <w:pPr>
        <w:spacing w:before="0" w:line="240" w:lineRule="auto"/>
        <w:jc w:val="center"/>
        <w:rPr>
          <w:rFonts w:ascii="Sakkal Majalla" w:hAnsi="Sakkal Majalla" w:cs="Sakkal Majalla"/>
          <w:b/>
          <w:bCs/>
          <w:color w:val="0C5263"/>
          <w:sz w:val="32"/>
          <w:szCs w:val="32"/>
          <w:rtl/>
        </w:rPr>
      </w:pPr>
    </w:p>
    <w:p w14:paraId="3E038372" w14:textId="27D694CA" w:rsidR="00BB5FE6" w:rsidRDefault="00BB5FE6" w:rsidP="00BB5FE6">
      <w:pPr>
        <w:spacing w:before="0" w:line="240" w:lineRule="auto"/>
        <w:jc w:val="center"/>
        <w:rPr>
          <w:rFonts w:ascii="Sakkal Majalla" w:hAnsi="Sakkal Majalla" w:cs="Sakkal Majalla"/>
          <w:b/>
          <w:bCs/>
          <w:color w:val="0C5263"/>
          <w:sz w:val="32"/>
          <w:szCs w:val="32"/>
          <w:rtl/>
        </w:rPr>
      </w:pPr>
    </w:p>
    <w:p w14:paraId="6E16E432" w14:textId="7F3D31B2" w:rsidR="00BB5FE6" w:rsidRDefault="00BB5FE6" w:rsidP="00BB5FE6">
      <w:pPr>
        <w:spacing w:before="0" w:line="240" w:lineRule="auto"/>
        <w:jc w:val="center"/>
        <w:rPr>
          <w:rFonts w:ascii="Sakkal Majalla" w:hAnsi="Sakkal Majalla" w:cs="Sakkal Majalla"/>
          <w:b/>
          <w:bCs/>
          <w:color w:val="0C5263"/>
          <w:sz w:val="32"/>
          <w:szCs w:val="32"/>
          <w:rtl/>
        </w:rPr>
      </w:pPr>
    </w:p>
    <w:p w14:paraId="69A86A47" w14:textId="77777777" w:rsidR="00BB5FE6" w:rsidRPr="00BB5FE6" w:rsidRDefault="00BB5FE6" w:rsidP="00BB5FE6">
      <w:pPr>
        <w:spacing w:before="0" w:line="240" w:lineRule="auto"/>
        <w:jc w:val="center"/>
        <w:rPr>
          <w:rFonts w:ascii="Sakkal Majalla" w:hAnsi="Sakkal Majalla" w:cs="Sakkal Majalla"/>
          <w:b/>
          <w:bCs/>
          <w:color w:val="0C5263"/>
          <w:sz w:val="32"/>
          <w:szCs w:val="32"/>
          <w:rtl/>
        </w:rPr>
      </w:pPr>
    </w:p>
    <w:p w14:paraId="2C3AC4AA" w14:textId="77777777"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الباب الخامس</w:t>
      </w:r>
    </w:p>
    <w:p w14:paraId="6597850C" w14:textId="77777777" w:rsidR="00F73FCA" w:rsidRPr="00BB5FE6" w:rsidRDefault="00F73FCA" w:rsidP="00BB5FE6">
      <w:pPr>
        <w:spacing w:before="0" w:line="240" w:lineRule="auto"/>
        <w:jc w:val="center"/>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أحكام عامة</w:t>
      </w:r>
    </w:p>
    <w:p w14:paraId="00D80EA8" w14:textId="77777777" w:rsidR="00F73FCA" w:rsidRPr="00F73FCA" w:rsidRDefault="00F73FCA" w:rsidP="00F73FCA">
      <w:pPr>
        <w:spacing w:before="0" w:line="240" w:lineRule="auto"/>
        <w:rPr>
          <w:rFonts w:ascii="Sakkal Majalla" w:hAnsi="Sakkal Majalla" w:cs="Sakkal Majalla"/>
          <w:color w:val="0C5263"/>
          <w:sz w:val="32"/>
          <w:szCs w:val="32"/>
          <w:rtl/>
        </w:rPr>
      </w:pPr>
    </w:p>
    <w:p w14:paraId="7BB6E8B8" w14:textId="77777777" w:rsidR="00F73FCA" w:rsidRPr="00BB5FE6" w:rsidRDefault="00F73FCA" w:rsidP="00F73FCA">
      <w:pPr>
        <w:spacing w:before="0" w:line="240" w:lineRule="auto"/>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المادة الحادية والسبعون:</w:t>
      </w:r>
    </w:p>
    <w:p w14:paraId="330AC2B2"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تُعدّ هذه اللائحة حاكمةً للجمعية وتبنى عليها لوائحها، وما لم يرد بشأنه نص فتطبق عليه أحكام نظام الجمعيات والمؤسسات الأهلية واللائحة التنفيذية.</w:t>
      </w:r>
    </w:p>
    <w:p w14:paraId="3EDC029A" w14:textId="77777777" w:rsidR="00F73FCA" w:rsidRPr="00F73FCA" w:rsidRDefault="00F73FCA" w:rsidP="00F73FCA">
      <w:pPr>
        <w:spacing w:before="0" w:line="240" w:lineRule="auto"/>
        <w:rPr>
          <w:rFonts w:ascii="Sakkal Majalla" w:hAnsi="Sakkal Majalla" w:cs="Sakkal Majalla"/>
          <w:color w:val="0C5263"/>
          <w:sz w:val="32"/>
          <w:szCs w:val="32"/>
          <w:rtl/>
        </w:rPr>
      </w:pPr>
    </w:p>
    <w:p w14:paraId="195CA2EB" w14:textId="77777777" w:rsidR="00F73FCA" w:rsidRPr="00BB5FE6" w:rsidRDefault="00F73FCA" w:rsidP="00F73FCA">
      <w:pPr>
        <w:spacing w:before="0" w:line="240" w:lineRule="auto"/>
        <w:rPr>
          <w:rFonts w:ascii="Sakkal Majalla" w:hAnsi="Sakkal Majalla" w:cs="Sakkal Majalla"/>
          <w:b/>
          <w:bCs/>
          <w:color w:val="0C5263"/>
          <w:sz w:val="32"/>
          <w:szCs w:val="32"/>
          <w:rtl/>
        </w:rPr>
      </w:pPr>
      <w:r w:rsidRPr="00BB5FE6">
        <w:rPr>
          <w:rFonts w:ascii="Sakkal Majalla" w:hAnsi="Sakkal Majalla" w:cs="Sakkal Majalla"/>
          <w:b/>
          <w:bCs/>
          <w:color w:val="0C5263"/>
          <w:sz w:val="32"/>
          <w:szCs w:val="32"/>
          <w:rtl/>
        </w:rPr>
        <w:t xml:space="preserve">المادة الثانية والسبعون: </w:t>
      </w:r>
    </w:p>
    <w:p w14:paraId="11E2C41A" w14:textId="77777777" w:rsidR="00F73FCA" w:rsidRPr="00F73FCA" w:rsidRDefault="00F73FCA" w:rsidP="00F73FCA">
      <w:pPr>
        <w:spacing w:before="0" w:line="240" w:lineRule="auto"/>
        <w:rPr>
          <w:rFonts w:ascii="Sakkal Majalla" w:hAnsi="Sakkal Majalla" w:cs="Sakkal Majalla"/>
          <w:color w:val="0C5263"/>
          <w:sz w:val="32"/>
          <w:szCs w:val="32"/>
          <w:rtl/>
        </w:rPr>
      </w:pPr>
      <w:r w:rsidRPr="00F73FCA">
        <w:rPr>
          <w:rFonts w:ascii="Sakkal Majalla" w:hAnsi="Sakkal Majalla" w:cs="Sakkal Majalla"/>
          <w:color w:val="0C5263"/>
          <w:sz w:val="32"/>
          <w:szCs w:val="32"/>
          <w:rtl/>
        </w:rPr>
        <w:t>يعمل بهذه اللائحة بدءاً من تاريخ اعتمادها من المركز.</w:t>
      </w:r>
    </w:p>
    <w:p w14:paraId="22F26337" w14:textId="77777777" w:rsidR="00F73FCA" w:rsidRDefault="00F73FCA" w:rsidP="00F73FCA">
      <w:pPr>
        <w:spacing w:before="0" w:line="240" w:lineRule="auto"/>
        <w:jc w:val="both"/>
        <w:rPr>
          <w:rFonts w:ascii="Sakkal Majalla" w:hAnsi="Sakkal Majalla" w:cs="Sakkal Majalla"/>
          <w:color w:val="0C5263"/>
          <w:sz w:val="32"/>
          <w:szCs w:val="32"/>
          <w:rtl/>
        </w:rPr>
      </w:pPr>
    </w:p>
    <w:p w14:paraId="2D4BF226" w14:textId="77777777" w:rsidR="006D78C0" w:rsidRDefault="006D78C0" w:rsidP="005A5D7C">
      <w:pPr>
        <w:spacing w:before="0" w:line="240" w:lineRule="auto"/>
        <w:jc w:val="both"/>
        <w:rPr>
          <w:rFonts w:ascii="Sakkal Majalla" w:hAnsi="Sakkal Majalla" w:cs="Sakkal Majalla"/>
          <w:color w:val="0C5263"/>
          <w:sz w:val="32"/>
          <w:szCs w:val="32"/>
          <w:rtl/>
        </w:rPr>
      </w:pPr>
    </w:p>
    <w:p w14:paraId="55955BB8" w14:textId="77777777" w:rsidR="006D78C0" w:rsidRDefault="006D78C0" w:rsidP="005A5D7C">
      <w:pPr>
        <w:spacing w:before="0" w:line="240" w:lineRule="auto"/>
        <w:jc w:val="both"/>
        <w:rPr>
          <w:rFonts w:ascii="Sakkal Majalla" w:hAnsi="Sakkal Majalla" w:cs="Sakkal Majalla"/>
          <w:color w:val="0C5263"/>
          <w:sz w:val="32"/>
          <w:szCs w:val="32"/>
          <w:rtl/>
        </w:rPr>
      </w:pPr>
    </w:p>
    <w:tbl>
      <w:tblPr>
        <w:bidiVisual/>
        <w:tblW w:w="0" w:type="auto"/>
        <w:tblLook w:val="04A0" w:firstRow="1" w:lastRow="0" w:firstColumn="1" w:lastColumn="0" w:noHBand="0" w:noVBand="1"/>
      </w:tblPr>
      <w:tblGrid>
        <w:gridCol w:w="5951"/>
        <w:gridCol w:w="4108"/>
      </w:tblGrid>
      <w:tr w:rsidR="006D78C0" w:rsidRPr="00967E19" w14:paraId="03DC09AB" w14:textId="77777777" w:rsidTr="00967E19">
        <w:tc>
          <w:tcPr>
            <w:tcW w:w="5951" w:type="dxa"/>
            <w:shd w:val="clear" w:color="auto" w:fill="auto"/>
          </w:tcPr>
          <w:p w14:paraId="5DEC795C"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الختم</w:t>
            </w:r>
          </w:p>
        </w:tc>
        <w:tc>
          <w:tcPr>
            <w:tcW w:w="4108" w:type="dxa"/>
            <w:shd w:val="clear" w:color="auto" w:fill="auto"/>
          </w:tcPr>
          <w:p w14:paraId="53F89E41"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الرئيس التنفيذي</w:t>
            </w:r>
          </w:p>
        </w:tc>
      </w:tr>
      <w:tr w:rsidR="006D78C0" w:rsidRPr="00967E19" w14:paraId="37AEDFEB" w14:textId="77777777" w:rsidTr="00967E19">
        <w:tc>
          <w:tcPr>
            <w:tcW w:w="5951" w:type="dxa"/>
            <w:shd w:val="clear" w:color="auto" w:fill="auto"/>
          </w:tcPr>
          <w:p w14:paraId="2B6BA7BC"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5C0E9D21"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للمركز الوطني لتنمية القطاع غير الربحي</w:t>
            </w:r>
          </w:p>
        </w:tc>
      </w:tr>
      <w:tr w:rsidR="006D78C0" w:rsidRPr="00967E19" w14:paraId="52F527CF" w14:textId="77777777" w:rsidTr="00967E19">
        <w:tc>
          <w:tcPr>
            <w:tcW w:w="5951" w:type="dxa"/>
            <w:shd w:val="clear" w:color="auto" w:fill="auto"/>
          </w:tcPr>
          <w:p w14:paraId="4AD1078C"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501B6325"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p w14:paraId="272DDE64" w14:textId="77777777" w:rsidR="006D78C0" w:rsidRPr="00967E19" w:rsidRDefault="006D78C0" w:rsidP="00D014B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p w14:paraId="25B95B6D"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r>
      <w:tr w:rsidR="006D78C0" w:rsidRPr="00967E19" w14:paraId="6008568D" w14:textId="77777777" w:rsidTr="00967E19">
        <w:tc>
          <w:tcPr>
            <w:tcW w:w="5951" w:type="dxa"/>
            <w:shd w:val="clear" w:color="auto" w:fill="auto"/>
          </w:tcPr>
          <w:p w14:paraId="2205076B"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c>
          <w:tcPr>
            <w:tcW w:w="4108" w:type="dxa"/>
            <w:shd w:val="clear" w:color="auto" w:fill="auto"/>
          </w:tcPr>
          <w:p w14:paraId="35FA57D5" w14:textId="77777777" w:rsidR="006D78C0" w:rsidRPr="00967E19" w:rsidRDefault="006D78C0" w:rsidP="00967E1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r w:rsidRPr="00967E19">
              <w:rPr>
                <w:rFonts w:ascii="Sakkal Majalla" w:eastAsia="Effra Regular" w:hAnsi="Sakkal Majalla" w:cs="Sakkal Majalla"/>
                <w:b/>
                <w:bCs/>
                <w:color w:val="0C5263"/>
                <w:sz w:val="34"/>
                <w:szCs w:val="34"/>
                <w:bdr w:val="none" w:sz="0" w:space="0" w:color="auto"/>
                <w:rtl/>
                <w:lang w:val="en-US"/>
              </w:rPr>
              <w:t>أحمد بن علي السويلم</w:t>
            </w:r>
          </w:p>
        </w:tc>
      </w:tr>
    </w:tbl>
    <w:p w14:paraId="3AED46B3" w14:textId="77777777" w:rsidR="006D78C0" w:rsidRPr="005A5D7C" w:rsidRDefault="006D78C0" w:rsidP="006D78C0">
      <w:pPr>
        <w:spacing w:before="0" w:line="240" w:lineRule="auto"/>
        <w:jc w:val="both"/>
        <w:rPr>
          <w:rFonts w:ascii="Sakkal Majalla" w:hAnsi="Sakkal Majalla" w:cs="Sakkal Majalla"/>
          <w:color w:val="0C5263"/>
          <w:sz w:val="32"/>
          <w:szCs w:val="32"/>
          <w:rtl/>
        </w:rPr>
      </w:pPr>
    </w:p>
    <w:sectPr w:rsidR="006D78C0" w:rsidRPr="005A5D7C" w:rsidSect="008A2721">
      <w:headerReference w:type="default" r:id="rId9"/>
      <w:footerReference w:type="default" r:id="rId10"/>
      <w:pgSz w:w="11906" w:h="16837"/>
      <w:pgMar w:top="2552" w:right="851" w:bottom="156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D651" w14:textId="77777777" w:rsidR="00F75FC7" w:rsidRDefault="00F75FC7" w:rsidP="001B389F">
      <w:r>
        <w:separator/>
      </w:r>
    </w:p>
    <w:p w14:paraId="0BF8B127" w14:textId="77777777" w:rsidR="00F75FC7" w:rsidRDefault="00F75FC7"/>
  </w:endnote>
  <w:endnote w:type="continuationSeparator" w:id="0">
    <w:p w14:paraId="42FAF206" w14:textId="77777777" w:rsidR="00F75FC7" w:rsidRDefault="00F75FC7" w:rsidP="001B389F">
      <w:r>
        <w:continuationSeparator/>
      </w:r>
    </w:p>
    <w:p w14:paraId="3023B88E" w14:textId="77777777" w:rsidR="00F75FC7" w:rsidRDefault="00F7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Regular">
    <w:altName w:val="Cambria"/>
    <w:panose1 w:val="00000000000000000000"/>
    <w:charset w:val="00"/>
    <w:family w:val="roman"/>
    <w:notTrueType/>
    <w:pitch w:val="default"/>
  </w:font>
  <w:font w:name="29LT Bukra SemiBold">
    <w:altName w:val="Cambria"/>
    <w:panose1 w:val="00000000000000000000"/>
    <w:charset w:val="00"/>
    <w:family w:val="swiss"/>
    <w:notTrueType/>
    <w:pitch w:val="variable"/>
    <w:sig w:usb0="80002027" w:usb1="C0002042" w:usb2="00000008" w:usb3="00000000" w:csb0="000000D3" w:csb1="00000000"/>
  </w:font>
  <w:font w:name="29LT Bukra">
    <w:altName w:val="Arial"/>
    <w:panose1 w:val="00000000000000000000"/>
    <w:charset w:val="00"/>
    <w:family w:val="swiss"/>
    <w:notTrueType/>
    <w:pitch w:val="variable"/>
    <w:sig w:usb0="80002027" w:usb1="C0002042" w:usb2="00000008" w:usb3="00000000" w:csb0="000000D3" w:csb1="00000000"/>
  </w:font>
  <w:font w:name="Univers Next Arabic">
    <w:altName w:val="Arial"/>
    <w:charset w:val="B2"/>
    <w:family w:val="swiss"/>
    <w:pitch w:val="variable"/>
    <w:sig w:usb0="00002001" w:usb1="00000000" w:usb2="00000000" w:usb3="00000000" w:csb0="00000041" w:csb1="00000000"/>
  </w:font>
  <w:font w:name="Effra">
    <w:altName w:val="Calibri"/>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2143" w14:textId="77777777" w:rsidR="0070413E" w:rsidRPr="00967E19" w:rsidRDefault="0070413E" w:rsidP="00005401">
    <w:pPr>
      <w:pStyle w:val="a5"/>
      <w:spacing w:before="0"/>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 xml:space="preserve"> </w:t>
    </w:r>
  </w:p>
  <w:tbl>
    <w:tblPr>
      <w:bidiVisual/>
      <w:tblW w:w="10918" w:type="dxa"/>
      <w:tblInd w:w="-14" w:type="dxa"/>
      <w:tblLook w:val="04A0" w:firstRow="1" w:lastRow="0" w:firstColumn="1" w:lastColumn="0" w:noHBand="0" w:noVBand="1"/>
    </w:tblPr>
    <w:tblGrid>
      <w:gridCol w:w="4394"/>
      <w:gridCol w:w="6524"/>
    </w:tblGrid>
    <w:tr w:rsidR="0070413E" w:rsidRPr="00967E19" w14:paraId="41A245A3" w14:textId="77777777" w:rsidTr="0047760B">
      <w:tc>
        <w:tcPr>
          <w:tcW w:w="4394" w:type="dxa"/>
          <w:shd w:val="clear" w:color="auto" w:fill="auto"/>
          <w:vAlign w:val="center"/>
        </w:tcPr>
        <w:p w14:paraId="7688D3C4" w14:textId="5E61F5AF" w:rsidR="0070413E" w:rsidRPr="00967E19" w:rsidRDefault="0070413E" w:rsidP="0047760B">
          <w:pPr>
            <w:pStyle w:val="a5"/>
            <w:spacing w:before="0"/>
            <w:jc w:val="center"/>
            <w:rPr>
              <w:rFonts w:ascii="Sakkal Majalla" w:hAnsi="Sakkal Majalla" w:cs="Sakkal Majalla"/>
              <w:b/>
              <w:bCs/>
              <w:color w:val="158284"/>
              <w:sz w:val="22"/>
              <w:szCs w:val="22"/>
              <w:rtl/>
            </w:rPr>
          </w:pPr>
        </w:p>
      </w:tc>
      <w:tc>
        <w:tcPr>
          <w:tcW w:w="6524" w:type="dxa"/>
          <w:shd w:val="clear" w:color="auto" w:fill="auto"/>
          <w:vAlign w:val="center"/>
        </w:tcPr>
        <w:p w14:paraId="7A30EA87" w14:textId="4DD91924" w:rsidR="0070413E" w:rsidRPr="00967E19" w:rsidRDefault="0070413E" w:rsidP="0047760B">
          <w:pPr>
            <w:pStyle w:val="a5"/>
            <w:spacing w:before="0"/>
            <w:jc w:val="right"/>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التاريخ :       /      /           هـ  ،الموافق:      /    /          م</w:t>
          </w:r>
        </w:p>
      </w:tc>
    </w:tr>
    <w:tr w:rsidR="0070413E" w:rsidRPr="00967E19" w14:paraId="2CC8266F" w14:textId="77777777" w:rsidTr="0047760B">
      <w:tc>
        <w:tcPr>
          <w:tcW w:w="4394" w:type="dxa"/>
          <w:shd w:val="clear" w:color="auto" w:fill="auto"/>
          <w:vAlign w:val="center"/>
        </w:tcPr>
        <w:p w14:paraId="09565D27" w14:textId="77777777" w:rsidR="0070413E" w:rsidRPr="00967E19" w:rsidRDefault="0070413E"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14:paraId="514059F6" w14:textId="77777777" w:rsidR="0070413E" w:rsidRPr="00967E19" w:rsidRDefault="0070413E" w:rsidP="0047760B">
          <w:pPr>
            <w:pStyle w:val="a5"/>
            <w:spacing w:before="0"/>
            <w:jc w:val="right"/>
            <w:rPr>
              <w:rFonts w:ascii="Sakkal Majalla" w:hAnsi="Sakkal Majalla" w:cs="Sakkal Majalla"/>
              <w:b/>
              <w:bCs/>
              <w:color w:val="158284"/>
              <w:sz w:val="22"/>
              <w:szCs w:val="22"/>
              <w:rtl/>
            </w:rPr>
          </w:pPr>
        </w:p>
      </w:tc>
    </w:tr>
    <w:tr w:rsidR="0070413E" w:rsidRPr="00967E19" w14:paraId="0DA3879B" w14:textId="77777777" w:rsidTr="0047760B">
      <w:tc>
        <w:tcPr>
          <w:tcW w:w="4394" w:type="dxa"/>
          <w:shd w:val="clear" w:color="auto" w:fill="auto"/>
          <w:vAlign w:val="center"/>
        </w:tcPr>
        <w:p w14:paraId="157731AA" w14:textId="4098E8A4" w:rsidR="0070413E" w:rsidRPr="00967E19" w:rsidRDefault="0070413E"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14:paraId="18B90939" w14:textId="371E4E14" w:rsidR="0070413E" w:rsidRPr="00967E19" w:rsidRDefault="0070413E" w:rsidP="0047760B">
          <w:pPr>
            <w:pStyle w:val="a5"/>
            <w:spacing w:before="0"/>
            <w:jc w:val="center"/>
            <w:rPr>
              <w:rFonts w:ascii="Sakkal Majalla" w:hAnsi="Sakkal Majalla" w:cs="Sakkal Majalla"/>
              <w:b/>
              <w:bCs/>
              <w:color w:val="158284"/>
              <w:sz w:val="22"/>
              <w:szCs w:val="22"/>
              <w:rtl/>
            </w:rPr>
          </w:pPr>
          <w:r>
            <w:rPr>
              <w:rFonts w:ascii="Sakkal Majalla" w:hAnsi="Sakkal Majalla" w:cs="Sakkal Majalla" w:hint="cs"/>
              <w:b/>
              <w:bCs/>
              <w:color w:val="158284"/>
              <w:sz w:val="22"/>
              <w:szCs w:val="22"/>
              <w:rtl/>
            </w:rPr>
            <w:t xml:space="preserve">                                                                                                        </w:t>
          </w:r>
          <w:r w:rsidRPr="00967E19">
            <w:rPr>
              <w:rFonts w:ascii="Sakkal Majalla" w:hAnsi="Sakkal Majalla" w:cs="Sakkal Majalla" w:hint="cs"/>
              <w:b/>
              <w:bCs/>
              <w:color w:val="158284"/>
              <w:sz w:val="22"/>
              <w:szCs w:val="22"/>
              <w:rtl/>
            </w:rPr>
            <w:t>رقم النسخة : (          )</w:t>
          </w:r>
        </w:p>
      </w:tc>
    </w:tr>
    <w:tr w:rsidR="0070413E" w:rsidRPr="00967E19" w14:paraId="6F2EFF7B" w14:textId="77777777" w:rsidTr="0047760B">
      <w:tc>
        <w:tcPr>
          <w:tcW w:w="4394" w:type="dxa"/>
          <w:shd w:val="clear" w:color="auto" w:fill="auto"/>
          <w:vAlign w:val="center"/>
        </w:tcPr>
        <w:p w14:paraId="55960C1D" w14:textId="77777777" w:rsidR="0070413E" w:rsidRPr="00967E19" w:rsidRDefault="0070413E" w:rsidP="00967E19">
          <w:pPr>
            <w:pStyle w:val="a5"/>
            <w:spacing w:before="0"/>
            <w:rPr>
              <w:rFonts w:ascii="Sakkal Majalla" w:hAnsi="Sakkal Majalla" w:cs="Sakkal Majalla"/>
              <w:b/>
              <w:bCs/>
              <w:color w:val="158284"/>
              <w:sz w:val="22"/>
              <w:szCs w:val="22"/>
              <w:rtl/>
            </w:rPr>
          </w:pPr>
        </w:p>
      </w:tc>
      <w:tc>
        <w:tcPr>
          <w:tcW w:w="6524" w:type="dxa"/>
          <w:shd w:val="clear" w:color="auto" w:fill="auto"/>
          <w:vAlign w:val="center"/>
        </w:tcPr>
        <w:p w14:paraId="785BA752" w14:textId="43EFEBF4" w:rsidR="0070413E" w:rsidRPr="00967E19" w:rsidRDefault="0070413E" w:rsidP="00967E19">
          <w:pPr>
            <w:pStyle w:val="a5"/>
            <w:spacing w:before="0"/>
            <w:jc w:val="center"/>
            <w:rPr>
              <w:rFonts w:ascii="Sakkal Majalla" w:hAnsi="Sakkal Majalla" w:cs="Sakkal Majalla"/>
              <w:b/>
              <w:bCs/>
              <w:color w:val="158284"/>
              <w:sz w:val="22"/>
              <w:szCs w:val="22"/>
              <w:rtl/>
            </w:rPr>
          </w:pPr>
        </w:p>
      </w:tc>
    </w:tr>
  </w:tbl>
  <w:p w14:paraId="790BF3E9" w14:textId="2C2D175C" w:rsidR="0070413E" w:rsidRPr="00967E19" w:rsidRDefault="0070413E" w:rsidP="008A2721">
    <w:pPr>
      <w:pStyle w:val="a5"/>
      <w:spacing w:before="0"/>
      <w:jc w:val="center"/>
      <w:rPr>
        <w:rFonts w:ascii="Sakkal Majalla" w:hAnsi="Sakkal Majalla" w:cs="Sakkal Majalla"/>
        <w:b/>
        <w:bCs/>
        <w:color w:val="158284"/>
        <w:sz w:val="22"/>
        <w:szCs w:val="22"/>
      </w:rPr>
    </w:pPr>
    <w:r w:rsidRPr="00967E19">
      <w:rPr>
        <w:rFonts w:ascii="Sakkal Majalla" w:hAnsi="Sakkal Majalla" w:cs="Sakkal Majalla"/>
        <w:b/>
        <w:bCs/>
        <w:color w:val="158284"/>
        <w:sz w:val="22"/>
        <w:szCs w:val="22"/>
        <w:rtl/>
      </w:rPr>
      <w:t xml:space="preserve">الصفحة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PAGE</w:instrText>
    </w:r>
    <w:r w:rsidRPr="00967E19">
      <w:rPr>
        <w:rFonts w:ascii="Sakkal Majalla" w:hAnsi="Sakkal Majalla" w:cs="Sakkal Majalla"/>
        <w:b/>
        <w:bCs/>
        <w:color w:val="158284"/>
        <w:sz w:val="22"/>
        <w:szCs w:val="22"/>
      </w:rPr>
      <w:fldChar w:fldCharType="separate"/>
    </w:r>
    <w:r w:rsidR="00401C87">
      <w:rPr>
        <w:rFonts w:ascii="Sakkal Majalla" w:hAnsi="Sakkal Majalla" w:cs="Sakkal Majalla"/>
        <w:b/>
        <w:bCs/>
        <w:noProof/>
        <w:color w:val="158284"/>
        <w:sz w:val="22"/>
        <w:szCs w:val="22"/>
        <w:rtl/>
      </w:rPr>
      <w:t>32</w:t>
    </w:r>
    <w:r w:rsidRPr="00967E19">
      <w:rPr>
        <w:rFonts w:ascii="Sakkal Majalla" w:hAnsi="Sakkal Majalla" w:cs="Sakkal Majalla"/>
        <w:b/>
        <w:bCs/>
        <w:color w:val="158284"/>
        <w:sz w:val="22"/>
        <w:szCs w:val="22"/>
      </w:rPr>
      <w:fldChar w:fldCharType="end"/>
    </w:r>
    <w:r w:rsidRPr="00967E19">
      <w:rPr>
        <w:rFonts w:ascii="Sakkal Majalla" w:hAnsi="Sakkal Majalla" w:cs="Sakkal Majalla"/>
        <w:b/>
        <w:bCs/>
        <w:color w:val="158284"/>
        <w:sz w:val="22"/>
        <w:szCs w:val="22"/>
        <w:rtl/>
      </w:rPr>
      <w:t xml:space="preserve"> من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NUMPAGES</w:instrText>
    </w:r>
    <w:r w:rsidRPr="00967E19">
      <w:rPr>
        <w:rFonts w:ascii="Sakkal Majalla" w:hAnsi="Sakkal Majalla" w:cs="Sakkal Majalla"/>
        <w:b/>
        <w:bCs/>
        <w:color w:val="158284"/>
        <w:sz w:val="22"/>
        <w:szCs w:val="22"/>
      </w:rPr>
      <w:fldChar w:fldCharType="separate"/>
    </w:r>
    <w:r w:rsidR="00401C87">
      <w:rPr>
        <w:rFonts w:ascii="Sakkal Majalla" w:hAnsi="Sakkal Majalla" w:cs="Sakkal Majalla"/>
        <w:b/>
        <w:bCs/>
        <w:noProof/>
        <w:color w:val="158284"/>
        <w:sz w:val="22"/>
        <w:szCs w:val="22"/>
        <w:rtl/>
      </w:rPr>
      <w:t>32</w:t>
    </w:r>
    <w:r w:rsidRPr="00967E19">
      <w:rPr>
        <w:rFonts w:ascii="Sakkal Majalla" w:hAnsi="Sakkal Majalla" w:cs="Sakkal Majalla"/>
        <w:b/>
        <w:bCs/>
        <w:color w:val="158284"/>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C99A" w14:textId="77777777" w:rsidR="00F75FC7" w:rsidRDefault="00F75FC7" w:rsidP="001B389F">
      <w:r>
        <w:separator/>
      </w:r>
    </w:p>
    <w:p w14:paraId="6F21E059" w14:textId="77777777" w:rsidR="00F75FC7" w:rsidRDefault="00F75FC7"/>
  </w:footnote>
  <w:footnote w:type="continuationSeparator" w:id="0">
    <w:p w14:paraId="4107D096" w14:textId="77777777" w:rsidR="00F75FC7" w:rsidRDefault="00F75FC7" w:rsidP="001B389F">
      <w:r>
        <w:continuationSeparator/>
      </w:r>
    </w:p>
    <w:p w14:paraId="63D9EFA5" w14:textId="77777777" w:rsidR="00F75FC7" w:rsidRDefault="00F75F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32C5" w14:textId="77777777" w:rsidR="0070413E" w:rsidRPr="00320D0A" w:rsidRDefault="0070413E" w:rsidP="001B389F">
    <w:pPr>
      <w:pStyle w:val="a4"/>
    </w:pPr>
    <w:r>
      <w:rPr>
        <w:noProof/>
      </w:rPr>
      <w:pict w14:anchorId="4A87E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صورة تحتوي على نص, علامة, داكن&#10;&#10;تم إنشاء الوصف تلقائياً" style="position:absolute;margin-left:.85pt;margin-top:-34.85pt;width:594.5pt;height:839.9pt;z-index:-1;visibility:visible;mso-position-horizontal-relative:page">
          <v:imagedata r:id="rId1" o:title="صورة تحتوي على نص, علامة, داكن&#10;&#10;تم إنشاء الوصف تلقائياً"/>
          <w10:wrap anchorx="page"/>
        </v:shape>
      </w:pict>
    </w: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EF2"/>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 w15:restartNumberingAfterBreak="0">
    <w:nsid w:val="02843BD3"/>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 w15:restartNumberingAfterBreak="0">
    <w:nsid w:val="03190259"/>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3" w15:restartNumberingAfterBreak="0">
    <w:nsid w:val="0BAE3AE1"/>
    <w:multiLevelType w:val="multilevel"/>
    <w:tmpl w:val="04E41ECC"/>
    <w:numStyleLink w:val="111111"/>
  </w:abstractNum>
  <w:abstractNum w:abstractNumId="4" w15:restartNumberingAfterBreak="0">
    <w:nsid w:val="0D854BF1"/>
    <w:multiLevelType w:val="multilevel"/>
    <w:tmpl w:val="A92ED016"/>
    <w:lvl w:ilvl="0">
      <w:start w:val="1"/>
      <w:numFmt w:val="decimal"/>
      <w:pStyle w:val="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2"/>
      <w:suff w:val="space"/>
      <w:lvlText w:val="%1.%2"/>
      <w:lvlJc w:val="left"/>
      <w:pPr>
        <w:ind w:left="1252" w:hanging="397"/>
      </w:pPr>
      <w:rPr>
        <w:rFonts w:hint="default"/>
      </w:rPr>
    </w:lvl>
    <w:lvl w:ilvl="2">
      <w:start w:val="1"/>
      <w:numFmt w:val="decimal"/>
      <w:pStyle w:val="3"/>
      <w:suff w:val="space"/>
      <w:lvlText w:val="%1.%2.%3"/>
      <w:lvlJc w:val="left"/>
      <w:pPr>
        <w:ind w:left="855" w:hanging="567"/>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 w15:restartNumberingAfterBreak="0">
    <w:nsid w:val="12DC3937"/>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6" w15:restartNumberingAfterBreak="0">
    <w:nsid w:val="1382242C"/>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7" w15:restartNumberingAfterBreak="0">
    <w:nsid w:val="13B0695A"/>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8" w15:restartNumberingAfterBreak="0">
    <w:nsid w:val="1680622B"/>
    <w:multiLevelType w:val="hybridMultilevel"/>
    <w:tmpl w:val="83528584"/>
    <w:lvl w:ilvl="0" w:tplc="4E06BE48">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9" w15:restartNumberingAfterBreak="0">
    <w:nsid w:val="1E6256B0"/>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0" w15:restartNumberingAfterBreak="0">
    <w:nsid w:val="21B84A9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1" w15:restartNumberingAfterBreak="0">
    <w:nsid w:val="256F4858"/>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2" w15:restartNumberingAfterBreak="0">
    <w:nsid w:val="2A121EF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3" w15:restartNumberingAfterBreak="0">
    <w:nsid w:val="2CC948D3"/>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4" w15:restartNumberingAfterBreak="0">
    <w:nsid w:val="2DD0440F"/>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5" w15:restartNumberingAfterBreak="0">
    <w:nsid w:val="30711D02"/>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16" w15:restartNumberingAfterBreak="0">
    <w:nsid w:val="3358018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7" w15:restartNumberingAfterBreak="0">
    <w:nsid w:val="357E7051"/>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8" w15:restartNumberingAfterBreak="0">
    <w:nsid w:val="35B36037"/>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9" w15:restartNumberingAfterBreak="0">
    <w:nsid w:val="3E6C011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0" w15:restartNumberingAfterBreak="0">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5230E2"/>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22" w15:restartNumberingAfterBreak="0">
    <w:nsid w:val="57E002C6"/>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3" w15:restartNumberingAfterBreak="0">
    <w:nsid w:val="5B841054"/>
    <w:multiLevelType w:val="hybridMultilevel"/>
    <w:tmpl w:val="82346F46"/>
    <w:lvl w:ilvl="0" w:tplc="DF6E3A42">
      <w:start w:val="1"/>
      <w:numFmt w:val="decimal"/>
      <w:suff w:val="space"/>
      <w:lvlText w:val="%1-"/>
      <w:lvlJc w:val="left"/>
      <w:pPr>
        <w:ind w:left="0" w:firstLine="0"/>
      </w:pPr>
      <w:rPr>
        <w:rFonts w:ascii="Sakkal Majalla" w:eastAsia="Calibri" w:hAnsi="Sakkal Majalla" w:cs="Sakkal Majalla" w:hint="default"/>
        <w:b w:val="0"/>
        <w:bCs w:val="0"/>
      </w:rPr>
    </w:lvl>
    <w:lvl w:ilvl="1" w:tplc="5C964170">
      <w:start w:val="1"/>
      <w:numFmt w:val="arabicAbjad"/>
      <w:lvlText w:val="%2-"/>
      <w:lvlJc w:val="left"/>
      <w:pPr>
        <w:ind w:left="7110" w:hanging="360"/>
      </w:pPr>
      <w:rPr>
        <w:rFonts w:hint="default"/>
      </w:rPr>
    </w:lvl>
    <w:lvl w:ilvl="2" w:tplc="04090005">
      <w:start w:val="1"/>
      <w:numFmt w:val="bullet"/>
      <w:lvlText w:val=""/>
      <w:lvlJc w:val="left"/>
      <w:pPr>
        <w:ind w:left="7830" w:hanging="180"/>
      </w:pPr>
      <w:rPr>
        <w:rFonts w:ascii="Wingdings" w:hAnsi="Wingdings" w:hint="default"/>
      </w:r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24" w15:restartNumberingAfterBreak="0">
    <w:nsid w:val="60172D98"/>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5" w15:restartNumberingAfterBreak="0">
    <w:nsid w:val="63D23006"/>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6" w15:restartNumberingAfterBreak="0">
    <w:nsid w:val="6478237A"/>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7" w15:restartNumberingAfterBreak="0">
    <w:nsid w:val="67DF2659"/>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8" w15:restartNumberingAfterBreak="0">
    <w:nsid w:val="6F1668CB"/>
    <w:multiLevelType w:val="hybridMultilevel"/>
    <w:tmpl w:val="82346F46"/>
    <w:lvl w:ilvl="0" w:tplc="FFFFFFFF">
      <w:start w:val="1"/>
      <w:numFmt w:val="decimal"/>
      <w:suff w:val="space"/>
      <w:lvlText w:val="%1-"/>
      <w:lvlJc w:val="left"/>
      <w:pPr>
        <w:ind w:left="0" w:firstLine="0"/>
      </w:pPr>
      <w:rPr>
        <w:rFonts w:ascii="Sakkal Majalla" w:eastAsia="Calibri" w:hAnsi="Sakkal Majalla" w:cs="Sakkal Majalla" w:hint="default"/>
        <w:b w:val="0"/>
        <w:bCs w:val="0"/>
      </w:rPr>
    </w:lvl>
    <w:lvl w:ilvl="1" w:tplc="FFFFFFFF">
      <w:start w:val="1"/>
      <w:numFmt w:val="arabicAbjad"/>
      <w:lvlText w:val="%2-"/>
      <w:lvlJc w:val="left"/>
      <w:pPr>
        <w:ind w:left="7110" w:hanging="360"/>
      </w:pPr>
      <w:rPr>
        <w:rFonts w:hint="default"/>
      </w:rPr>
    </w:lvl>
    <w:lvl w:ilvl="2" w:tplc="FFFFFFFF">
      <w:start w:val="1"/>
      <w:numFmt w:val="bullet"/>
      <w:lvlText w:val=""/>
      <w:lvlJc w:val="left"/>
      <w:pPr>
        <w:ind w:left="7830" w:hanging="180"/>
      </w:pPr>
      <w:rPr>
        <w:rFonts w:ascii="Wingdings" w:hAnsi="Wingdings" w:hint="default"/>
      </w:r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9" w15:restartNumberingAfterBreak="0">
    <w:nsid w:val="74E13B1D"/>
    <w:multiLevelType w:val="hybridMultilevel"/>
    <w:tmpl w:val="83528584"/>
    <w:lvl w:ilvl="0" w:tplc="FFFFFFFF">
      <w:start w:val="1"/>
      <w:numFmt w:val="arabicAlpha"/>
      <w:suff w:val="space"/>
      <w:lvlText w:val="%1-"/>
      <w:lvlJc w:val="center"/>
      <w:pPr>
        <w:ind w:left="720" w:firstLine="0"/>
      </w:pPr>
      <w:rPr>
        <w:rFonts w:hint="default"/>
        <w:b w:val="0"/>
        <w:bCs w:val="0"/>
      </w:rPr>
    </w:lvl>
    <w:lvl w:ilvl="1" w:tplc="FFFFFFFF">
      <w:start w:val="1"/>
      <w:numFmt w:val="arabicAbjad"/>
      <w:lvlText w:val="%2-"/>
      <w:lvlJc w:val="left"/>
      <w:pPr>
        <w:ind w:left="7830" w:hanging="360"/>
      </w:pPr>
      <w:rPr>
        <w:rFonts w:hint="default"/>
      </w:rPr>
    </w:lvl>
    <w:lvl w:ilvl="2" w:tplc="FFFFFFFF">
      <w:start w:val="1"/>
      <w:numFmt w:val="bullet"/>
      <w:lvlText w:val=""/>
      <w:lvlJc w:val="left"/>
      <w:pPr>
        <w:ind w:left="8550" w:hanging="180"/>
      </w:pPr>
      <w:rPr>
        <w:rFonts w:ascii="Wingdings" w:hAnsi="Wingdings" w:hint="default"/>
      </w:rPr>
    </w:lvl>
    <w:lvl w:ilvl="3" w:tplc="FFFFFFFF" w:tentative="1">
      <w:start w:val="1"/>
      <w:numFmt w:val="decimal"/>
      <w:lvlText w:val="%4."/>
      <w:lvlJc w:val="left"/>
      <w:pPr>
        <w:ind w:left="9270" w:hanging="360"/>
      </w:pPr>
    </w:lvl>
    <w:lvl w:ilvl="4" w:tplc="FFFFFFFF" w:tentative="1">
      <w:start w:val="1"/>
      <w:numFmt w:val="lowerLetter"/>
      <w:lvlText w:val="%5."/>
      <w:lvlJc w:val="left"/>
      <w:pPr>
        <w:ind w:left="9990" w:hanging="360"/>
      </w:pPr>
    </w:lvl>
    <w:lvl w:ilvl="5" w:tplc="FFFFFFFF" w:tentative="1">
      <w:start w:val="1"/>
      <w:numFmt w:val="lowerRoman"/>
      <w:lvlText w:val="%6."/>
      <w:lvlJc w:val="right"/>
      <w:pPr>
        <w:ind w:left="10710" w:hanging="180"/>
      </w:pPr>
    </w:lvl>
    <w:lvl w:ilvl="6" w:tplc="FFFFFFFF" w:tentative="1">
      <w:start w:val="1"/>
      <w:numFmt w:val="decimal"/>
      <w:lvlText w:val="%7."/>
      <w:lvlJc w:val="left"/>
      <w:pPr>
        <w:ind w:left="11430" w:hanging="360"/>
      </w:pPr>
    </w:lvl>
    <w:lvl w:ilvl="7" w:tplc="FFFFFFFF" w:tentative="1">
      <w:start w:val="1"/>
      <w:numFmt w:val="lowerLetter"/>
      <w:lvlText w:val="%8."/>
      <w:lvlJc w:val="left"/>
      <w:pPr>
        <w:ind w:left="12150" w:hanging="360"/>
      </w:pPr>
    </w:lvl>
    <w:lvl w:ilvl="8" w:tplc="FFFFFFFF" w:tentative="1">
      <w:start w:val="1"/>
      <w:numFmt w:val="lowerRoman"/>
      <w:lvlText w:val="%9."/>
      <w:lvlJc w:val="right"/>
      <w:pPr>
        <w:ind w:left="12870" w:hanging="180"/>
      </w:pPr>
    </w:lvl>
  </w:abstractNum>
  <w:abstractNum w:abstractNumId="30" w15:restartNumberingAfterBreak="0">
    <w:nsid w:val="7BFE23B6"/>
    <w:multiLevelType w:val="multilevel"/>
    <w:tmpl w:val="04E41ECC"/>
    <w:styleLink w:val="111111"/>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0"/>
  </w:num>
  <w:num w:numId="3">
    <w:abstractNumId w:val="3"/>
  </w:num>
  <w:num w:numId="4">
    <w:abstractNumId w:val="4"/>
  </w:num>
  <w:num w:numId="5">
    <w:abstractNumId w:val="23"/>
  </w:num>
  <w:num w:numId="6">
    <w:abstractNumId w:val="28"/>
  </w:num>
  <w:num w:numId="7">
    <w:abstractNumId w:val="22"/>
  </w:num>
  <w:num w:numId="8">
    <w:abstractNumId w:val="18"/>
  </w:num>
  <w:num w:numId="9">
    <w:abstractNumId w:val="12"/>
  </w:num>
  <w:num w:numId="10">
    <w:abstractNumId w:val="9"/>
  </w:num>
  <w:num w:numId="11">
    <w:abstractNumId w:val="8"/>
  </w:num>
  <w:num w:numId="12">
    <w:abstractNumId w:val="27"/>
  </w:num>
  <w:num w:numId="13">
    <w:abstractNumId w:val="7"/>
  </w:num>
  <w:num w:numId="14">
    <w:abstractNumId w:val="5"/>
  </w:num>
  <w:num w:numId="15">
    <w:abstractNumId w:val="13"/>
  </w:num>
  <w:num w:numId="16">
    <w:abstractNumId w:val="26"/>
  </w:num>
  <w:num w:numId="17">
    <w:abstractNumId w:val="25"/>
  </w:num>
  <w:num w:numId="18">
    <w:abstractNumId w:val="6"/>
  </w:num>
  <w:num w:numId="19">
    <w:abstractNumId w:val="0"/>
  </w:num>
  <w:num w:numId="20">
    <w:abstractNumId w:val="19"/>
  </w:num>
  <w:num w:numId="21">
    <w:abstractNumId w:val="1"/>
  </w:num>
  <w:num w:numId="22">
    <w:abstractNumId w:val="14"/>
  </w:num>
  <w:num w:numId="23">
    <w:abstractNumId w:val="29"/>
  </w:num>
  <w:num w:numId="24">
    <w:abstractNumId w:val="21"/>
  </w:num>
  <w:num w:numId="25">
    <w:abstractNumId w:val="10"/>
  </w:num>
  <w:num w:numId="26">
    <w:abstractNumId w:val="11"/>
  </w:num>
  <w:num w:numId="27">
    <w:abstractNumId w:val="17"/>
  </w:num>
  <w:num w:numId="28">
    <w:abstractNumId w:val="16"/>
  </w:num>
  <w:num w:numId="29">
    <w:abstractNumId w:val="2"/>
  </w:num>
  <w:num w:numId="30">
    <w:abstractNumId w:val="15"/>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60B"/>
    <w:rsid w:val="00004079"/>
    <w:rsid w:val="00005401"/>
    <w:rsid w:val="00010561"/>
    <w:rsid w:val="00011551"/>
    <w:rsid w:val="000152ED"/>
    <w:rsid w:val="00017D27"/>
    <w:rsid w:val="00035758"/>
    <w:rsid w:val="0005293C"/>
    <w:rsid w:val="0005313F"/>
    <w:rsid w:val="00054753"/>
    <w:rsid w:val="000605FB"/>
    <w:rsid w:val="000649DF"/>
    <w:rsid w:val="00066257"/>
    <w:rsid w:val="00077FF1"/>
    <w:rsid w:val="00082E99"/>
    <w:rsid w:val="000849A9"/>
    <w:rsid w:val="00087D85"/>
    <w:rsid w:val="000A21E2"/>
    <w:rsid w:val="000B09A5"/>
    <w:rsid w:val="000D276C"/>
    <w:rsid w:val="000D3BC8"/>
    <w:rsid w:val="000F17BE"/>
    <w:rsid w:val="000F5429"/>
    <w:rsid w:val="00107EA9"/>
    <w:rsid w:val="00115D32"/>
    <w:rsid w:val="0012061D"/>
    <w:rsid w:val="00126505"/>
    <w:rsid w:val="001409E0"/>
    <w:rsid w:val="00142DED"/>
    <w:rsid w:val="00144CDE"/>
    <w:rsid w:val="001477B8"/>
    <w:rsid w:val="00150675"/>
    <w:rsid w:val="00150DFA"/>
    <w:rsid w:val="001739DA"/>
    <w:rsid w:val="001751B8"/>
    <w:rsid w:val="001824ED"/>
    <w:rsid w:val="001831BB"/>
    <w:rsid w:val="001839CF"/>
    <w:rsid w:val="001910E4"/>
    <w:rsid w:val="00194C62"/>
    <w:rsid w:val="001A4072"/>
    <w:rsid w:val="001A58AC"/>
    <w:rsid w:val="001B0E1D"/>
    <w:rsid w:val="001B0F38"/>
    <w:rsid w:val="001B389F"/>
    <w:rsid w:val="001B407D"/>
    <w:rsid w:val="001B6654"/>
    <w:rsid w:val="001C06F5"/>
    <w:rsid w:val="001C448C"/>
    <w:rsid w:val="001C6C4F"/>
    <w:rsid w:val="001D378E"/>
    <w:rsid w:val="001D6563"/>
    <w:rsid w:val="001E0174"/>
    <w:rsid w:val="001E2C0A"/>
    <w:rsid w:val="001E6EA4"/>
    <w:rsid w:val="001F5DB7"/>
    <w:rsid w:val="001F6C6D"/>
    <w:rsid w:val="0021282B"/>
    <w:rsid w:val="00213300"/>
    <w:rsid w:val="002176D5"/>
    <w:rsid w:val="00217DB1"/>
    <w:rsid w:val="00221AD5"/>
    <w:rsid w:val="00222578"/>
    <w:rsid w:val="00222761"/>
    <w:rsid w:val="00224E23"/>
    <w:rsid w:val="00226465"/>
    <w:rsid w:val="0023011F"/>
    <w:rsid w:val="00232FFA"/>
    <w:rsid w:val="00236A3E"/>
    <w:rsid w:val="002409AA"/>
    <w:rsid w:val="00244096"/>
    <w:rsid w:val="002505A3"/>
    <w:rsid w:val="00251271"/>
    <w:rsid w:val="00254912"/>
    <w:rsid w:val="00254FF7"/>
    <w:rsid w:val="00256450"/>
    <w:rsid w:val="0026109D"/>
    <w:rsid w:val="0026188A"/>
    <w:rsid w:val="0026298B"/>
    <w:rsid w:val="002643E0"/>
    <w:rsid w:val="00264BD0"/>
    <w:rsid w:val="0027130D"/>
    <w:rsid w:val="00271A26"/>
    <w:rsid w:val="00274319"/>
    <w:rsid w:val="0028676C"/>
    <w:rsid w:val="002A5E01"/>
    <w:rsid w:val="002B09BF"/>
    <w:rsid w:val="002B3887"/>
    <w:rsid w:val="002B69D3"/>
    <w:rsid w:val="002B7BE7"/>
    <w:rsid w:val="002C468F"/>
    <w:rsid w:val="002D20AE"/>
    <w:rsid w:val="002D252E"/>
    <w:rsid w:val="002D5879"/>
    <w:rsid w:val="002F7B70"/>
    <w:rsid w:val="003006E8"/>
    <w:rsid w:val="00311873"/>
    <w:rsid w:val="00311DE3"/>
    <w:rsid w:val="00316EC5"/>
    <w:rsid w:val="00317651"/>
    <w:rsid w:val="00317EDF"/>
    <w:rsid w:val="00320D0A"/>
    <w:rsid w:val="00322B30"/>
    <w:rsid w:val="00335C33"/>
    <w:rsid w:val="00346C11"/>
    <w:rsid w:val="00352D07"/>
    <w:rsid w:val="003565AF"/>
    <w:rsid w:val="003656FC"/>
    <w:rsid w:val="00367374"/>
    <w:rsid w:val="00374452"/>
    <w:rsid w:val="0037793D"/>
    <w:rsid w:val="00381347"/>
    <w:rsid w:val="00381C59"/>
    <w:rsid w:val="00395F0A"/>
    <w:rsid w:val="003A0CC2"/>
    <w:rsid w:val="003B1974"/>
    <w:rsid w:val="003C74DE"/>
    <w:rsid w:val="003D588A"/>
    <w:rsid w:val="003E0C00"/>
    <w:rsid w:val="003F0D1E"/>
    <w:rsid w:val="003F2591"/>
    <w:rsid w:val="003F3344"/>
    <w:rsid w:val="003F3599"/>
    <w:rsid w:val="00401C87"/>
    <w:rsid w:val="00402177"/>
    <w:rsid w:val="004069A6"/>
    <w:rsid w:val="00410314"/>
    <w:rsid w:val="00414777"/>
    <w:rsid w:val="00421EA9"/>
    <w:rsid w:val="00421FFD"/>
    <w:rsid w:val="004234E1"/>
    <w:rsid w:val="004274F0"/>
    <w:rsid w:val="00427F53"/>
    <w:rsid w:val="004337C6"/>
    <w:rsid w:val="004347CB"/>
    <w:rsid w:val="0044720F"/>
    <w:rsid w:val="00451083"/>
    <w:rsid w:val="00454534"/>
    <w:rsid w:val="00456137"/>
    <w:rsid w:val="00461018"/>
    <w:rsid w:val="0046158E"/>
    <w:rsid w:val="00461757"/>
    <w:rsid w:val="00462A19"/>
    <w:rsid w:val="0046687D"/>
    <w:rsid w:val="00476CC0"/>
    <w:rsid w:val="00477372"/>
    <w:rsid w:val="0047760B"/>
    <w:rsid w:val="00484C19"/>
    <w:rsid w:val="004866CD"/>
    <w:rsid w:val="00493D9B"/>
    <w:rsid w:val="004A1072"/>
    <w:rsid w:val="004A2015"/>
    <w:rsid w:val="004C198B"/>
    <w:rsid w:val="004C7E34"/>
    <w:rsid w:val="004D1F12"/>
    <w:rsid w:val="004D61FE"/>
    <w:rsid w:val="004D65A9"/>
    <w:rsid w:val="004E37A5"/>
    <w:rsid w:val="004F2618"/>
    <w:rsid w:val="004F437D"/>
    <w:rsid w:val="004F7FEE"/>
    <w:rsid w:val="00503037"/>
    <w:rsid w:val="00510FF4"/>
    <w:rsid w:val="005252F0"/>
    <w:rsid w:val="00537420"/>
    <w:rsid w:val="005545C1"/>
    <w:rsid w:val="00565CEC"/>
    <w:rsid w:val="0057240E"/>
    <w:rsid w:val="005856BC"/>
    <w:rsid w:val="00590EE9"/>
    <w:rsid w:val="005A5D7C"/>
    <w:rsid w:val="005A7292"/>
    <w:rsid w:val="005B1A28"/>
    <w:rsid w:val="005B6F7F"/>
    <w:rsid w:val="005C2218"/>
    <w:rsid w:val="005D0EB3"/>
    <w:rsid w:val="005E57AD"/>
    <w:rsid w:val="005F00F2"/>
    <w:rsid w:val="005F0821"/>
    <w:rsid w:val="005F23B2"/>
    <w:rsid w:val="006000B6"/>
    <w:rsid w:val="00601B36"/>
    <w:rsid w:val="00607EE9"/>
    <w:rsid w:val="00611071"/>
    <w:rsid w:val="00615688"/>
    <w:rsid w:val="0062572D"/>
    <w:rsid w:val="0064078D"/>
    <w:rsid w:val="006448EB"/>
    <w:rsid w:val="00644D97"/>
    <w:rsid w:val="006519AC"/>
    <w:rsid w:val="00654B06"/>
    <w:rsid w:val="00655147"/>
    <w:rsid w:val="006576EA"/>
    <w:rsid w:val="0066099F"/>
    <w:rsid w:val="006704B3"/>
    <w:rsid w:val="00680C27"/>
    <w:rsid w:val="00683043"/>
    <w:rsid w:val="00686A65"/>
    <w:rsid w:val="006873D6"/>
    <w:rsid w:val="006940BD"/>
    <w:rsid w:val="00697541"/>
    <w:rsid w:val="006A01A2"/>
    <w:rsid w:val="006A1DBD"/>
    <w:rsid w:val="006A4233"/>
    <w:rsid w:val="006A5E3D"/>
    <w:rsid w:val="006C070D"/>
    <w:rsid w:val="006C6F3E"/>
    <w:rsid w:val="006D78C0"/>
    <w:rsid w:val="006F4D4B"/>
    <w:rsid w:val="00700E40"/>
    <w:rsid w:val="007013CF"/>
    <w:rsid w:val="0070413E"/>
    <w:rsid w:val="00704CCC"/>
    <w:rsid w:val="00704FCC"/>
    <w:rsid w:val="00706E60"/>
    <w:rsid w:val="00707BBF"/>
    <w:rsid w:val="007130DC"/>
    <w:rsid w:val="00716726"/>
    <w:rsid w:val="007200D7"/>
    <w:rsid w:val="00722931"/>
    <w:rsid w:val="00723EED"/>
    <w:rsid w:val="00725A8C"/>
    <w:rsid w:val="00735AF9"/>
    <w:rsid w:val="00745260"/>
    <w:rsid w:val="007674F4"/>
    <w:rsid w:val="00773F09"/>
    <w:rsid w:val="00775717"/>
    <w:rsid w:val="0077666D"/>
    <w:rsid w:val="00784376"/>
    <w:rsid w:val="00785498"/>
    <w:rsid w:val="0078560A"/>
    <w:rsid w:val="00790A40"/>
    <w:rsid w:val="007A3402"/>
    <w:rsid w:val="007B3C9C"/>
    <w:rsid w:val="007B671C"/>
    <w:rsid w:val="007C202E"/>
    <w:rsid w:val="007C22AC"/>
    <w:rsid w:val="007C6FE4"/>
    <w:rsid w:val="007D25DA"/>
    <w:rsid w:val="007D4CC3"/>
    <w:rsid w:val="007D6356"/>
    <w:rsid w:val="007F4ABE"/>
    <w:rsid w:val="007F5CCB"/>
    <w:rsid w:val="007F7A24"/>
    <w:rsid w:val="0081293B"/>
    <w:rsid w:val="008136F5"/>
    <w:rsid w:val="00813DD4"/>
    <w:rsid w:val="00814C95"/>
    <w:rsid w:val="0082155F"/>
    <w:rsid w:val="008271B8"/>
    <w:rsid w:val="008362F3"/>
    <w:rsid w:val="00841F6D"/>
    <w:rsid w:val="00843629"/>
    <w:rsid w:val="00871A79"/>
    <w:rsid w:val="00873A5F"/>
    <w:rsid w:val="00873F56"/>
    <w:rsid w:val="0088081C"/>
    <w:rsid w:val="0088355E"/>
    <w:rsid w:val="008972F9"/>
    <w:rsid w:val="008A1291"/>
    <w:rsid w:val="008A12C6"/>
    <w:rsid w:val="008A2721"/>
    <w:rsid w:val="008B1A80"/>
    <w:rsid w:val="008B2D62"/>
    <w:rsid w:val="008B417E"/>
    <w:rsid w:val="008C0A7B"/>
    <w:rsid w:val="008C632F"/>
    <w:rsid w:val="008D2374"/>
    <w:rsid w:val="008E0601"/>
    <w:rsid w:val="008E0981"/>
    <w:rsid w:val="008E0BDD"/>
    <w:rsid w:val="008E55EF"/>
    <w:rsid w:val="008F099D"/>
    <w:rsid w:val="008F13BB"/>
    <w:rsid w:val="00917029"/>
    <w:rsid w:val="00924DFC"/>
    <w:rsid w:val="00931DC7"/>
    <w:rsid w:val="009325C8"/>
    <w:rsid w:val="00932866"/>
    <w:rsid w:val="00932A8E"/>
    <w:rsid w:val="00932F13"/>
    <w:rsid w:val="00946D00"/>
    <w:rsid w:val="00954172"/>
    <w:rsid w:val="009568C6"/>
    <w:rsid w:val="00956C3B"/>
    <w:rsid w:val="009624D2"/>
    <w:rsid w:val="00967E19"/>
    <w:rsid w:val="009708AF"/>
    <w:rsid w:val="009715AF"/>
    <w:rsid w:val="00975D1A"/>
    <w:rsid w:val="00981BEB"/>
    <w:rsid w:val="009827EC"/>
    <w:rsid w:val="00986311"/>
    <w:rsid w:val="009A5A2F"/>
    <w:rsid w:val="009C544D"/>
    <w:rsid w:val="009C6928"/>
    <w:rsid w:val="009D0195"/>
    <w:rsid w:val="009D45C8"/>
    <w:rsid w:val="009E210D"/>
    <w:rsid w:val="009F4811"/>
    <w:rsid w:val="009F5E34"/>
    <w:rsid w:val="009F745B"/>
    <w:rsid w:val="00A03679"/>
    <w:rsid w:val="00A165AE"/>
    <w:rsid w:val="00A17A54"/>
    <w:rsid w:val="00A248B9"/>
    <w:rsid w:val="00A2492D"/>
    <w:rsid w:val="00A24D7F"/>
    <w:rsid w:val="00A24E05"/>
    <w:rsid w:val="00A251A6"/>
    <w:rsid w:val="00A35159"/>
    <w:rsid w:val="00A371E1"/>
    <w:rsid w:val="00A372DE"/>
    <w:rsid w:val="00A37D23"/>
    <w:rsid w:val="00A42B0D"/>
    <w:rsid w:val="00A51552"/>
    <w:rsid w:val="00A53141"/>
    <w:rsid w:val="00A53686"/>
    <w:rsid w:val="00A60E57"/>
    <w:rsid w:val="00A703E0"/>
    <w:rsid w:val="00A807C2"/>
    <w:rsid w:val="00A81B84"/>
    <w:rsid w:val="00A84C0E"/>
    <w:rsid w:val="00A853A2"/>
    <w:rsid w:val="00A86722"/>
    <w:rsid w:val="00A911F9"/>
    <w:rsid w:val="00AA656C"/>
    <w:rsid w:val="00AB76C7"/>
    <w:rsid w:val="00AC3EDF"/>
    <w:rsid w:val="00AC4453"/>
    <w:rsid w:val="00AD0133"/>
    <w:rsid w:val="00AD28F4"/>
    <w:rsid w:val="00AD3598"/>
    <w:rsid w:val="00AE02E4"/>
    <w:rsid w:val="00AE4276"/>
    <w:rsid w:val="00AE5383"/>
    <w:rsid w:val="00AF3BA4"/>
    <w:rsid w:val="00B03105"/>
    <w:rsid w:val="00B05245"/>
    <w:rsid w:val="00B101E2"/>
    <w:rsid w:val="00B108B2"/>
    <w:rsid w:val="00B132EB"/>
    <w:rsid w:val="00B16A6D"/>
    <w:rsid w:val="00B20934"/>
    <w:rsid w:val="00B237C8"/>
    <w:rsid w:val="00B46E2B"/>
    <w:rsid w:val="00B50764"/>
    <w:rsid w:val="00B510E3"/>
    <w:rsid w:val="00B54B24"/>
    <w:rsid w:val="00B55678"/>
    <w:rsid w:val="00B55F04"/>
    <w:rsid w:val="00B648BA"/>
    <w:rsid w:val="00B72F42"/>
    <w:rsid w:val="00B73162"/>
    <w:rsid w:val="00B75BD4"/>
    <w:rsid w:val="00B7692F"/>
    <w:rsid w:val="00B8043C"/>
    <w:rsid w:val="00B80C20"/>
    <w:rsid w:val="00B834C7"/>
    <w:rsid w:val="00B91FBF"/>
    <w:rsid w:val="00B921D3"/>
    <w:rsid w:val="00B93ABB"/>
    <w:rsid w:val="00BB24BC"/>
    <w:rsid w:val="00BB2FF3"/>
    <w:rsid w:val="00BB5FE6"/>
    <w:rsid w:val="00BB7BA5"/>
    <w:rsid w:val="00BC24FF"/>
    <w:rsid w:val="00BC45DD"/>
    <w:rsid w:val="00BD50D2"/>
    <w:rsid w:val="00BD63F4"/>
    <w:rsid w:val="00BE22A7"/>
    <w:rsid w:val="00BE26E6"/>
    <w:rsid w:val="00BF2AE5"/>
    <w:rsid w:val="00C05021"/>
    <w:rsid w:val="00C07656"/>
    <w:rsid w:val="00C10898"/>
    <w:rsid w:val="00C15885"/>
    <w:rsid w:val="00C17FDE"/>
    <w:rsid w:val="00C201BA"/>
    <w:rsid w:val="00C21373"/>
    <w:rsid w:val="00C2392F"/>
    <w:rsid w:val="00C2482C"/>
    <w:rsid w:val="00C24D11"/>
    <w:rsid w:val="00C359F7"/>
    <w:rsid w:val="00C3735A"/>
    <w:rsid w:val="00C401BF"/>
    <w:rsid w:val="00C40F7E"/>
    <w:rsid w:val="00C43364"/>
    <w:rsid w:val="00C464E9"/>
    <w:rsid w:val="00C47F33"/>
    <w:rsid w:val="00C578DC"/>
    <w:rsid w:val="00C6200C"/>
    <w:rsid w:val="00C7051A"/>
    <w:rsid w:val="00C83F34"/>
    <w:rsid w:val="00C854CD"/>
    <w:rsid w:val="00C86C4F"/>
    <w:rsid w:val="00C91A6D"/>
    <w:rsid w:val="00CA0287"/>
    <w:rsid w:val="00CA1322"/>
    <w:rsid w:val="00CB2FED"/>
    <w:rsid w:val="00CB779C"/>
    <w:rsid w:val="00CD176F"/>
    <w:rsid w:val="00CD4A69"/>
    <w:rsid w:val="00CD57D6"/>
    <w:rsid w:val="00CD7CA6"/>
    <w:rsid w:val="00CE18D4"/>
    <w:rsid w:val="00CE4FA3"/>
    <w:rsid w:val="00CE7C18"/>
    <w:rsid w:val="00CF3D64"/>
    <w:rsid w:val="00D004FB"/>
    <w:rsid w:val="00D014B3"/>
    <w:rsid w:val="00D05146"/>
    <w:rsid w:val="00D06BF0"/>
    <w:rsid w:val="00D13717"/>
    <w:rsid w:val="00D34321"/>
    <w:rsid w:val="00D350F3"/>
    <w:rsid w:val="00D455CB"/>
    <w:rsid w:val="00D46D65"/>
    <w:rsid w:val="00D474DB"/>
    <w:rsid w:val="00D53DFF"/>
    <w:rsid w:val="00D56605"/>
    <w:rsid w:val="00D60419"/>
    <w:rsid w:val="00D604DC"/>
    <w:rsid w:val="00D61E28"/>
    <w:rsid w:val="00D706A7"/>
    <w:rsid w:val="00D8020A"/>
    <w:rsid w:val="00D8221F"/>
    <w:rsid w:val="00D902B8"/>
    <w:rsid w:val="00D94631"/>
    <w:rsid w:val="00DA28B5"/>
    <w:rsid w:val="00DA48D9"/>
    <w:rsid w:val="00DB3D03"/>
    <w:rsid w:val="00DB4305"/>
    <w:rsid w:val="00DB7493"/>
    <w:rsid w:val="00DC143B"/>
    <w:rsid w:val="00DC2BCF"/>
    <w:rsid w:val="00DC4BF2"/>
    <w:rsid w:val="00DD70CC"/>
    <w:rsid w:val="00DE1AA1"/>
    <w:rsid w:val="00DE239D"/>
    <w:rsid w:val="00DF270E"/>
    <w:rsid w:val="00DF2DE1"/>
    <w:rsid w:val="00DF4641"/>
    <w:rsid w:val="00DF7D61"/>
    <w:rsid w:val="00E03C2B"/>
    <w:rsid w:val="00E12AF0"/>
    <w:rsid w:val="00E12BD5"/>
    <w:rsid w:val="00E26047"/>
    <w:rsid w:val="00E372F3"/>
    <w:rsid w:val="00E44D5F"/>
    <w:rsid w:val="00E503DB"/>
    <w:rsid w:val="00E6121E"/>
    <w:rsid w:val="00E61CE5"/>
    <w:rsid w:val="00E70B9B"/>
    <w:rsid w:val="00E74896"/>
    <w:rsid w:val="00E801A1"/>
    <w:rsid w:val="00E871B1"/>
    <w:rsid w:val="00EA079D"/>
    <w:rsid w:val="00EA0AC8"/>
    <w:rsid w:val="00EA5927"/>
    <w:rsid w:val="00EA5EA2"/>
    <w:rsid w:val="00EA7E34"/>
    <w:rsid w:val="00EB78C9"/>
    <w:rsid w:val="00EB7DE5"/>
    <w:rsid w:val="00EC53FF"/>
    <w:rsid w:val="00ED4C38"/>
    <w:rsid w:val="00EE67D7"/>
    <w:rsid w:val="00EF415A"/>
    <w:rsid w:val="00EF7BEE"/>
    <w:rsid w:val="00F01168"/>
    <w:rsid w:val="00F1046A"/>
    <w:rsid w:val="00F1068E"/>
    <w:rsid w:val="00F17187"/>
    <w:rsid w:val="00F226DE"/>
    <w:rsid w:val="00F3098C"/>
    <w:rsid w:val="00F37D76"/>
    <w:rsid w:val="00F4723C"/>
    <w:rsid w:val="00F47B21"/>
    <w:rsid w:val="00F50878"/>
    <w:rsid w:val="00F50F2E"/>
    <w:rsid w:val="00F54DDF"/>
    <w:rsid w:val="00F5621A"/>
    <w:rsid w:val="00F665D4"/>
    <w:rsid w:val="00F7023A"/>
    <w:rsid w:val="00F73FCA"/>
    <w:rsid w:val="00F75266"/>
    <w:rsid w:val="00F75F29"/>
    <w:rsid w:val="00F75FC7"/>
    <w:rsid w:val="00F76250"/>
    <w:rsid w:val="00F77BE9"/>
    <w:rsid w:val="00F805F0"/>
    <w:rsid w:val="00F83C34"/>
    <w:rsid w:val="00F86CA9"/>
    <w:rsid w:val="00F91CD5"/>
    <w:rsid w:val="00F94331"/>
    <w:rsid w:val="00F96C0F"/>
    <w:rsid w:val="00FA237A"/>
    <w:rsid w:val="00FA315F"/>
    <w:rsid w:val="00FB215A"/>
    <w:rsid w:val="00FB25A1"/>
    <w:rsid w:val="00FB277E"/>
    <w:rsid w:val="00FB33E6"/>
    <w:rsid w:val="00FB581D"/>
    <w:rsid w:val="00FB584A"/>
    <w:rsid w:val="00FC2E5A"/>
    <w:rsid w:val="00FC545D"/>
    <w:rsid w:val="00FC61B7"/>
    <w:rsid w:val="00FC7993"/>
    <w:rsid w:val="00FC79E7"/>
    <w:rsid w:val="00FE4C59"/>
    <w:rsid w:val="00FE6E74"/>
    <w:rsid w:val="00FF517D"/>
    <w:rsid w:val="00FF5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DFAC35"/>
  <w15:docId w15:val="{8922F1F2-84CC-4D42-B04E-9FD4F119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ffra Regular" w:eastAsia="Effra Regular" w:hAnsi="Effra Regular" w:cs="Effra Regular"/>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04FB"/>
    <w:pPr>
      <w:bidi/>
      <w:spacing w:before="200" w:line="288" w:lineRule="auto"/>
      <w:contextualSpacing/>
    </w:pPr>
    <w:rPr>
      <w:color w:val="262626"/>
      <w:sz w:val="21"/>
      <w:szCs w:val="21"/>
    </w:rPr>
  </w:style>
  <w:style w:type="paragraph" w:styleId="1">
    <w:name w:val="heading 1"/>
    <w:basedOn w:val="a0"/>
    <w:next w:val="a0"/>
    <w:link w:val="1Char"/>
    <w:autoRedefine/>
    <w:uiPriority w:val="9"/>
    <w:rsid w:val="00D004FB"/>
    <w:pPr>
      <w:numPr>
        <w:numId w:val="4"/>
      </w:numPr>
      <w:spacing w:before="360" w:line="168" w:lineRule="auto"/>
      <w:outlineLvl w:val="0"/>
    </w:pPr>
    <w:rPr>
      <w:rFonts w:ascii="29LT Bukra SemiBold" w:eastAsia="Times New Roman" w:hAnsi="29LT Bukra SemiBold" w:cs="29LT Bukra SemiBold"/>
      <w:color w:val="FFFFFF"/>
      <w:spacing w:val="-10"/>
      <w:kern w:val="28"/>
      <w:sz w:val="64"/>
      <w:szCs w:val="64"/>
    </w:rPr>
  </w:style>
  <w:style w:type="paragraph" w:styleId="2">
    <w:name w:val="heading 2"/>
    <w:next w:val="a0"/>
    <w:link w:val="2Char"/>
    <w:autoRedefine/>
    <w:uiPriority w:val="9"/>
    <w:unhideWhenUsed/>
    <w:qFormat/>
    <w:rsid w:val="00D004FB"/>
    <w:pPr>
      <w:keepNext/>
      <w:keepLines/>
      <w:numPr>
        <w:ilvl w:val="1"/>
        <w:numId w:val="4"/>
      </w:numPr>
      <w:bidi/>
      <w:adjustRightInd w:val="0"/>
      <w:spacing w:before="240"/>
      <w:ind w:left="454" w:hanging="454"/>
      <w:outlineLvl w:val="1"/>
    </w:pPr>
    <w:rPr>
      <w:rFonts w:ascii="29LT Bukra SemiBold" w:eastAsia="Times New Roman" w:hAnsi="29LT Bukra SemiBold" w:cs="29LT Bukra SemiBold"/>
      <w:color w:val="134258"/>
      <w:sz w:val="26"/>
      <w:szCs w:val="26"/>
    </w:rPr>
  </w:style>
  <w:style w:type="paragraph" w:styleId="3">
    <w:name w:val="heading 3"/>
    <w:next w:val="a0"/>
    <w:link w:val="3Char"/>
    <w:autoRedefine/>
    <w:uiPriority w:val="9"/>
    <w:unhideWhenUsed/>
    <w:qFormat/>
    <w:rsid w:val="005856BC"/>
    <w:pPr>
      <w:keepNext/>
      <w:keepLines/>
      <w:numPr>
        <w:ilvl w:val="2"/>
        <w:numId w:val="4"/>
      </w:numPr>
      <w:bidi/>
      <w:spacing w:before="40"/>
      <w:ind w:left="567"/>
      <w:outlineLvl w:val="2"/>
    </w:pPr>
    <w:rPr>
      <w:rFonts w:ascii="29LT Bukra" w:eastAsia="Times New Roman" w:hAnsi="29LT Bukra" w:cs="Univers Next Arabic"/>
      <w:color w:val="158284"/>
      <w:sz w:val="22"/>
      <w:szCs w:val="22"/>
    </w:rPr>
  </w:style>
  <w:style w:type="paragraph" w:styleId="4">
    <w:name w:val="heading 4"/>
    <w:basedOn w:val="a0"/>
    <w:next w:val="a0"/>
    <w:link w:val="4Char"/>
    <w:uiPriority w:val="9"/>
    <w:unhideWhenUsed/>
    <w:qFormat/>
    <w:rsid w:val="00E12AF0"/>
    <w:pPr>
      <w:keepNext/>
      <w:keepLines/>
      <w:numPr>
        <w:ilvl w:val="3"/>
        <w:numId w:val="4"/>
      </w:numPr>
      <w:spacing w:before="40"/>
      <w:outlineLvl w:val="3"/>
    </w:pPr>
    <w:rPr>
      <w:rFonts w:ascii="29LT Bukra" w:eastAsia="Times New Roman" w:hAnsi="29LT Bukra" w:cs="29LT Bukra"/>
      <w:color w:val="0E3141"/>
    </w:rPr>
  </w:style>
  <w:style w:type="paragraph" w:styleId="5">
    <w:name w:val="heading 5"/>
    <w:basedOn w:val="a0"/>
    <w:next w:val="a0"/>
    <w:link w:val="5Char"/>
    <w:uiPriority w:val="9"/>
    <w:semiHidden/>
    <w:unhideWhenUsed/>
    <w:qFormat/>
    <w:rsid w:val="00E12AF0"/>
    <w:pPr>
      <w:keepNext/>
      <w:keepLines/>
      <w:numPr>
        <w:ilvl w:val="4"/>
        <w:numId w:val="4"/>
      </w:numPr>
      <w:spacing w:before="40"/>
      <w:outlineLvl w:val="4"/>
    </w:pPr>
    <w:rPr>
      <w:rFonts w:eastAsia="Times New Roman"/>
      <w:color w:val="0E3141"/>
    </w:rPr>
  </w:style>
  <w:style w:type="paragraph" w:styleId="6">
    <w:name w:val="heading 6"/>
    <w:basedOn w:val="a0"/>
    <w:next w:val="a0"/>
    <w:link w:val="6Char"/>
    <w:uiPriority w:val="9"/>
    <w:semiHidden/>
    <w:unhideWhenUsed/>
    <w:qFormat/>
    <w:rsid w:val="009E210D"/>
    <w:pPr>
      <w:keepNext/>
      <w:keepLines/>
      <w:numPr>
        <w:ilvl w:val="5"/>
        <w:numId w:val="4"/>
      </w:numPr>
      <w:spacing w:before="40"/>
      <w:outlineLvl w:val="5"/>
    </w:pPr>
    <w:rPr>
      <w:rFonts w:ascii="29LT Bukra SemiBold" w:eastAsia="Times New Roman" w:hAnsi="29LT Bukra SemiBold" w:cs="29LT Bukra SemiBold"/>
      <w:color w:val="09202B"/>
    </w:rPr>
  </w:style>
  <w:style w:type="paragraph" w:styleId="7">
    <w:name w:val="heading 7"/>
    <w:basedOn w:val="a0"/>
    <w:next w:val="a0"/>
    <w:link w:val="7Char"/>
    <w:uiPriority w:val="9"/>
    <w:semiHidden/>
    <w:unhideWhenUsed/>
    <w:qFormat/>
    <w:rsid w:val="009E210D"/>
    <w:pPr>
      <w:keepNext/>
      <w:keepLines/>
      <w:numPr>
        <w:ilvl w:val="6"/>
        <w:numId w:val="4"/>
      </w:numPr>
      <w:spacing w:before="40"/>
      <w:outlineLvl w:val="6"/>
    </w:pPr>
    <w:rPr>
      <w:rFonts w:ascii="29LT Bukra SemiBold" w:eastAsia="Times New Roman" w:hAnsi="29LT Bukra SemiBold" w:cs="29LT Bukra SemiBold"/>
      <w:i/>
      <w:iCs/>
      <w:color w:val="09202B"/>
    </w:rPr>
  </w:style>
  <w:style w:type="paragraph" w:styleId="8">
    <w:name w:val="heading 8"/>
    <w:basedOn w:val="a0"/>
    <w:next w:val="a0"/>
    <w:link w:val="8Char"/>
    <w:uiPriority w:val="9"/>
    <w:semiHidden/>
    <w:unhideWhenUsed/>
    <w:qFormat/>
    <w:rsid w:val="009E210D"/>
    <w:pPr>
      <w:keepNext/>
      <w:keepLines/>
      <w:numPr>
        <w:ilvl w:val="7"/>
        <w:numId w:val="4"/>
      </w:numPr>
      <w:spacing w:before="40"/>
      <w:outlineLvl w:val="7"/>
    </w:pPr>
    <w:rPr>
      <w:rFonts w:ascii="29LT Bukra SemiBold" w:eastAsia="Times New Roman" w:hAnsi="29LT Bukra SemiBold" w:cs="29LT Bukra SemiBold"/>
      <w:color w:val="272727"/>
    </w:rPr>
  </w:style>
  <w:style w:type="paragraph" w:styleId="9">
    <w:name w:val="heading 9"/>
    <w:basedOn w:val="a0"/>
    <w:next w:val="a0"/>
    <w:link w:val="9Char"/>
    <w:uiPriority w:val="9"/>
    <w:semiHidden/>
    <w:unhideWhenUsed/>
    <w:qFormat/>
    <w:rsid w:val="009E210D"/>
    <w:pPr>
      <w:keepNext/>
      <w:keepLines/>
      <w:numPr>
        <w:ilvl w:val="8"/>
        <w:numId w:val="4"/>
      </w:numPr>
      <w:spacing w:before="40"/>
      <w:outlineLvl w:val="8"/>
    </w:pPr>
    <w:rPr>
      <w:rFonts w:ascii="29LT Bukra SemiBold" w:eastAsia="Times New Roman" w:hAnsi="29LT Bukra SemiBold" w:cs="29LT Bukra SemiBold"/>
      <w:i/>
      <w:iCs/>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F4641"/>
    <w:pPr>
      <w:tabs>
        <w:tab w:val="center" w:pos="4680"/>
        <w:tab w:val="right" w:pos="9360"/>
      </w:tabs>
      <w:jc w:val="right"/>
    </w:pPr>
    <w:rPr>
      <w:rFonts w:cs="Univers Next Arabic"/>
      <w:color w:val="000000"/>
    </w:rPr>
  </w:style>
  <w:style w:type="character" w:customStyle="1" w:styleId="Char">
    <w:name w:val="رأس الصفحة Char"/>
    <w:link w:val="a4"/>
    <w:uiPriority w:val="99"/>
    <w:rsid w:val="00DF4641"/>
    <w:rPr>
      <w:rFonts w:cs="Univers Next Arabic"/>
      <w:color w:val="000000"/>
      <w:sz w:val="21"/>
      <w:szCs w:val="21"/>
    </w:rPr>
  </w:style>
  <w:style w:type="paragraph" w:styleId="a5">
    <w:name w:val="footer"/>
    <w:basedOn w:val="a0"/>
    <w:link w:val="Char0"/>
    <w:uiPriority w:val="99"/>
    <w:unhideWhenUsed/>
    <w:rsid w:val="004D65A9"/>
    <w:pPr>
      <w:tabs>
        <w:tab w:val="center" w:pos="4680"/>
        <w:tab w:val="right" w:pos="9360"/>
      </w:tabs>
    </w:pPr>
  </w:style>
  <w:style w:type="character" w:customStyle="1" w:styleId="Char0">
    <w:name w:val="تذييل الصفحة Char"/>
    <w:basedOn w:val="a1"/>
    <w:link w:val="a5"/>
    <w:uiPriority w:val="99"/>
    <w:rsid w:val="004D65A9"/>
  </w:style>
  <w:style w:type="paragraph" w:styleId="a6">
    <w:name w:val="footnote text"/>
    <w:basedOn w:val="a0"/>
    <w:link w:val="Char1"/>
    <w:uiPriority w:val="99"/>
    <w:semiHidden/>
    <w:unhideWhenUsed/>
    <w:rsid w:val="004D65A9"/>
    <w:rPr>
      <w:sz w:val="20"/>
      <w:szCs w:val="20"/>
    </w:rPr>
  </w:style>
  <w:style w:type="character" w:customStyle="1" w:styleId="Char1">
    <w:name w:val="نص حاشية سفلية Char"/>
    <w:link w:val="a6"/>
    <w:uiPriority w:val="99"/>
    <w:semiHidden/>
    <w:rsid w:val="004D65A9"/>
    <w:rPr>
      <w:sz w:val="20"/>
      <w:szCs w:val="20"/>
    </w:rPr>
  </w:style>
  <w:style w:type="character" w:styleId="a7">
    <w:name w:val="footnote reference"/>
    <w:uiPriority w:val="99"/>
    <w:semiHidden/>
    <w:unhideWhenUsed/>
    <w:rsid w:val="004D65A9"/>
    <w:rPr>
      <w:vertAlign w:val="superscript"/>
    </w:rPr>
  </w:style>
  <w:style w:type="paragraph" w:styleId="a8">
    <w:name w:val="Title"/>
    <w:basedOn w:val="a0"/>
    <w:next w:val="a0"/>
    <w:link w:val="Char2"/>
    <w:uiPriority w:val="10"/>
    <w:qFormat/>
    <w:rsid w:val="00DF7D61"/>
    <w:rPr>
      <w:rFonts w:ascii="29LT Bukra SemiBold" w:eastAsia="Times New Roman" w:hAnsi="29LT Bukra SemiBold" w:cs="29LT Bukra SemiBold"/>
      <w:color w:val="FFFFFF"/>
      <w:spacing w:val="-10"/>
      <w:kern w:val="28"/>
      <w:sz w:val="72"/>
      <w:szCs w:val="72"/>
    </w:rPr>
  </w:style>
  <w:style w:type="character" w:customStyle="1" w:styleId="Char2">
    <w:name w:val="العنوان Char"/>
    <w:link w:val="a8"/>
    <w:uiPriority w:val="10"/>
    <w:rsid w:val="00DF7D61"/>
    <w:rPr>
      <w:rFonts w:ascii="29LT Bukra SemiBold" w:eastAsia="Times New Roman" w:hAnsi="29LT Bukra SemiBold" w:cs="29LT Bukra SemiBold"/>
      <w:color w:val="FFFFFF"/>
      <w:spacing w:val="-10"/>
      <w:kern w:val="28"/>
      <w:sz w:val="72"/>
      <w:szCs w:val="72"/>
      <w:lang w:val="en-US"/>
    </w:rPr>
  </w:style>
  <w:style w:type="paragraph" w:styleId="a9">
    <w:name w:val="Subtitle"/>
    <w:basedOn w:val="a0"/>
    <w:next w:val="a0"/>
    <w:link w:val="Char3"/>
    <w:uiPriority w:val="11"/>
    <w:qFormat/>
    <w:rsid w:val="00DF7D61"/>
    <w:pPr>
      <w:numPr>
        <w:ilvl w:val="1"/>
      </w:numPr>
      <w:spacing w:after="160"/>
    </w:pPr>
    <w:rPr>
      <w:rFonts w:ascii="29LT Bukra" w:eastAsia="Times New Roman" w:hAnsi="29LT Bukra" w:cs="29LT Bukra"/>
      <w:color w:val="FFFFFF"/>
      <w:spacing w:val="15"/>
      <w:sz w:val="44"/>
      <w:szCs w:val="44"/>
    </w:rPr>
  </w:style>
  <w:style w:type="character" w:customStyle="1" w:styleId="Char3">
    <w:name w:val="عنوان فرعي Char"/>
    <w:link w:val="a9"/>
    <w:uiPriority w:val="11"/>
    <w:rsid w:val="00DF7D61"/>
    <w:rPr>
      <w:rFonts w:ascii="29LT Bukra" w:eastAsia="Times New Roman" w:hAnsi="29LT Bukra" w:cs="29LT Bukra"/>
      <w:color w:val="FFFFFF"/>
      <w:spacing w:val="15"/>
      <w:sz w:val="44"/>
      <w:szCs w:val="44"/>
      <w:lang w:val="en-US"/>
    </w:rPr>
  </w:style>
  <w:style w:type="character" w:styleId="aa">
    <w:name w:val="Subtle Emphasis"/>
    <w:uiPriority w:val="19"/>
    <w:qFormat/>
    <w:rsid w:val="009F5E34"/>
    <w:rPr>
      <w:rFonts w:ascii="29LT Bukra SemiBold" w:hAnsi="29LT Bukra SemiBold" w:cs="29LT Bukra SemiBold"/>
      <w:i/>
      <w:iCs/>
      <w:color w:val="000000"/>
    </w:rPr>
  </w:style>
  <w:style w:type="character" w:customStyle="1" w:styleId="1Char">
    <w:name w:val="العنوان 1 Char"/>
    <w:link w:val="1"/>
    <w:uiPriority w:val="9"/>
    <w:rsid w:val="00D004FB"/>
    <w:rPr>
      <w:rFonts w:ascii="29LT Bukra SemiBold" w:eastAsia="Times New Roman" w:hAnsi="29LT Bukra SemiBold" w:cs="29LT Bukra SemiBold"/>
      <w:color w:val="FFFFFF"/>
      <w:spacing w:val="-10"/>
      <w:kern w:val="28"/>
      <w:sz w:val="64"/>
      <w:szCs w:val="64"/>
    </w:rPr>
  </w:style>
  <w:style w:type="character" w:customStyle="1" w:styleId="2Char">
    <w:name w:val="عنوان 2 Char"/>
    <w:link w:val="2"/>
    <w:uiPriority w:val="9"/>
    <w:rsid w:val="00D004FB"/>
    <w:rPr>
      <w:rFonts w:ascii="29LT Bukra SemiBold" w:eastAsia="Times New Roman" w:hAnsi="29LT Bukra SemiBold" w:cs="29LT Bukra SemiBold"/>
      <w:color w:val="134258"/>
      <w:sz w:val="26"/>
      <w:szCs w:val="26"/>
    </w:rPr>
  </w:style>
  <w:style w:type="paragraph" w:styleId="a">
    <w:name w:val="No Spacing"/>
    <w:uiPriority w:val="1"/>
    <w:qFormat/>
    <w:rsid w:val="00320D0A"/>
    <w:pPr>
      <w:numPr>
        <w:numId w:val="3"/>
      </w:numPr>
      <w:bidi/>
      <w:contextualSpacing/>
    </w:pPr>
    <w:rPr>
      <w:color w:val="134258"/>
      <w:sz w:val="21"/>
      <w:szCs w:val="24"/>
    </w:rPr>
  </w:style>
  <w:style w:type="numbering" w:customStyle="1" w:styleId="CurrentList1">
    <w:name w:val="Current List1"/>
    <w:uiPriority w:val="99"/>
    <w:rsid w:val="00320D0A"/>
    <w:pPr>
      <w:numPr>
        <w:numId w:val="1"/>
      </w:numPr>
    </w:pPr>
  </w:style>
  <w:style w:type="numbering" w:styleId="111111">
    <w:name w:val="Outline List 2"/>
    <w:basedOn w:val="a3"/>
    <w:uiPriority w:val="99"/>
    <w:semiHidden/>
    <w:unhideWhenUsed/>
    <w:rsid w:val="00320D0A"/>
    <w:pPr>
      <w:numPr>
        <w:numId w:val="2"/>
      </w:numPr>
    </w:pPr>
  </w:style>
  <w:style w:type="character" w:customStyle="1" w:styleId="3Char">
    <w:name w:val="عنوان 3 Char"/>
    <w:link w:val="3"/>
    <w:uiPriority w:val="9"/>
    <w:rsid w:val="005856BC"/>
    <w:rPr>
      <w:rFonts w:ascii="29LT Bukra" w:eastAsia="Times New Roman" w:hAnsi="29LT Bukra" w:cs="Univers Next Arabic"/>
      <w:color w:val="158284"/>
      <w:sz w:val="22"/>
      <w:szCs w:val="22"/>
    </w:rPr>
  </w:style>
  <w:style w:type="paragraph" w:customStyle="1" w:styleId="CoverPageFooter">
    <w:name w:val="Cover Page Footer"/>
    <w:qFormat/>
    <w:rsid w:val="00FC7993"/>
    <w:pPr>
      <w:jc w:val="right"/>
    </w:pPr>
    <w:rPr>
      <w:color w:val="134258"/>
      <w:sz w:val="24"/>
      <w:szCs w:val="24"/>
    </w:rPr>
  </w:style>
  <w:style w:type="character" w:customStyle="1" w:styleId="Heading4Char">
    <w:name w:val="Heading 4 Char"/>
    <w:uiPriority w:val="9"/>
    <w:semiHidden/>
    <w:rsid w:val="001C6C4F"/>
    <w:rPr>
      <w:rFonts w:ascii="29LT Bukra SemiBold" w:eastAsia="Times New Roman" w:hAnsi="29LT Bukra SemiBold" w:cs="29LT Bukra SemiBold"/>
      <w:i/>
      <w:iCs/>
      <w:color w:val="0E3141"/>
      <w:sz w:val="21"/>
    </w:rPr>
  </w:style>
  <w:style w:type="character" w:customStyle="1" w:styleId="Heading5Char">
    <w:name w:val="Heading 5 Char"/>
    <w:uiPriority w:val="9"/>
    <w:semiHidden/>
    <w:rsid w:val="001C6C4F"/>
    <w:rPr>
      <w:rFonts w:ascii="29LT Bukra SemiBold" w:eastAsia="Times New Roman" w:hAnsi="29LT Bukra SemiBold" w:cs="29LT Bukra SemiBold"/>
      <w:color w:val="0E3141"/>
      <w:sz w:val="21"/>
    </w:rPr>
  </w:style>
  <w:style w:type="character" w:customStyle="1" w:styleId="Heading6Char">
    <w:name w:val="Heading 6 Char"/>
    <w:uiPriority w:val="9"/>
    <w:semiHidden/>
    <w:rsid w:val="001C6C4F"/>
    <w:rPr>
      <w:rFonts w:ascii="29LT Bukra SemiBold" w:eastAsia="Times New Roman" w:hAnsi="29LT Bukra SemiBold" w:cs="29LT Bukra SemiBold"/>
      <w:color w:val="09202B"/>
      <w:sz w:val="21"/>
    </w:rPr>
  </w:style>
  <w:style w:type="character" w:customStyle="1" w:styleId="Heading7Char">
    <w:name w:val="Heading 7 Char"/>
    <w:uiPriority w:val="9"/>
    <w:semiHidden/>
    <w:rsid w:val="001C6C4F"/>
    <w:rPr>
      <w:rFonts w:ascii="29LT Bukra SemiBold" w:eastAsia="Times New Roman" w:hAnsi="29LT Bukra SemiBold" w:cs="29LT Bukra SemiBold"/>
      <w:i/>
      <w:iCs/>
      <w:color w:val="09202B"/>
      <w:sz w:val="21"/>
    </w:rPr>
  </w:style>
  <w:style w:type="character" w:customStyle="1" w:styleId="Heading8Char">
    <w:name w:val="Heading 8 Char"/>
    <w:uiPriority w:val="9"/>
    <w:semiHidden/>
    <w:rsid w:val="001C6C4F"/>
    <w:rPr>
      <w:rFonts w:ascii="29LT Bukra SemiBold" w:eastAsia="Times New Roman" w:hAnsi="29LT Bukra SemiBold" w:cs="29LT Bukra SemiBold"/>
      <w:color w:val="272727"/>
      <w:sz w:val="21"/>
      <w:szCs w:val="21"/>
    </w:rPr>
  </w:style>
  <w:style w:type="character" w:customStyle="1" w:styleId="Heading9Char">
    <w:name w:val="Heading 9 Char"/>
    <w:uiPriority w:val="9"/>
    <w:semiHidden/>
    <w:rsid w:val="001C6C4F"/>
    <w:rPr>
      <w:rFonts w:ascii="29LT Bukra SemiBold" w:eastAsia="Times New Roman" w:hAnsi="29LT Bukra SemiBold" w:cs="29LT Bukra SemiBold"/>
      <w:i/>
      <w:iCs/>
      <w:color w:val="272727"/>
      <w:sz w:val="21"/>
      <w:szCs w:val="21"/>
    </w:rPr>
  </w:style>
  <w:style w:type="character" w:styleId="Hyperlink">
    <w:name w:val="Hyperlink"/>
    <w:uiPriority w:val="99"/>
    <w:unhideWhenUsed/>
    <w:rsid w:val="00F96C0F"/>
    <w:rPr>
      <w:rFonts w:ascii="Effra Regular" w:hAnsi="Effra Regular" w:cs="Effra Regular"/>
      <w:color w:val="0563C1"/>
      <w:u w:val="single"/>
    </w:rPr>
  </w:style>
  <w:style w:type="paragraph" w:styleId="10">
    <w:name w:val="toc 1"/>
    <w:next w:val="a0"/>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sz w:val="28"/>
      <w:szCs w:val="28"/>
    </w:rPr>
  </w:style>
  <w:style w:type="paragraph" w:styleId="20">
    <w:name w:val="toc 2"/>
    <w:next w:val="a0"/>
    <w:autoRedefine/>
    <w:uiPriority w:val="39"/>
    <w:unhideWhenUsed/>
    <w:rsid w:val="001B0E1D"/>
    <w:pPr>
      <w:tabs>
        <w:tab w:val="right" w:leader="underscore" w:pos="10149"/>
        <w:tab w:val="right" w:leader="underscore" w:pos="10194"/>
      </w:tabs>
      <w:spacing w:after="120"/>
      <w:ind w:left="964" w:hanging="397"/>
    </w:pPr>
    <w:rPr>
      <w:smallCaps/>
      <w:noProof/>
      <w:color w:val="262626"/>
      <w:sz w:val="24"/>
      <w:szCs w:val="24"/>
    </w:rPr>
  </w:style>
  <w:style w:type="paragraph" w:styleId="30">
    <w:name w:val="toc 3"/>
    <w:next w:val="a0"/>
    <w:autoRedefine/>
    <w:uiPriority w:val="39"/>
    <w:unhideWhenUsed/>
    <w:rsid w:val="001B0E1D"/>
    <w:pPr>
      <w:tabs>
        <w:tab w:val="right" w:leader="underscore" w:pos="10149"/>
        <w:tab w:val="right" w:leader="underscore" w:pos="10195"/>
      </w:tabs>
      <w:spacing w:after="120"/>
      <w:ind w:left="1418" w:hanging="567"/>
      <w:contextualSpacing/>
    </w:pPr>
    <w:rPr>
      <w:smallCaps/>
      <w:noProof/>
      <w:color w:val="262626"/>
      <w:sz w:val="21"/>
      <w:szCs w:val="21"/>
    </w:rPr>
  </w:style>
  <w:style w:type="paragraph" w:styleId="ab">
    <w:name w:val="TOC Heading"/>
    <w:basedOn w:val="a9"/>
    <w:next w:val="a0"/>
    <w:uiPriority w:val="39"/>
    <w:unhideWhenUsed/>
    <w:qFormat/>
    <w:rsid w:val="00FC7993"/>
    <w:rPr>
      <w:rFonts w:ascii="29LT Bukra SemiBold" w:hAnsi="29LT Bukra SemiBold"/>
      <w:bCs/>
      <w:color w:val="134258"/>
      <w:szCs w:val="48"/>
    </w:rPr>
  </w:style>
  <w:style w:type="paragraph" w:styleId="ac">
    <w:name w:val="caption"/>
    <w:basedOn w:val="a0"/>
    <w:next w:val="a0"/>
    <w:uiPriority w:val="35"/>
    <w:unhideWhenUsed/>
    <w:qFormat/>
    <w:rsid w:val="00232FFA"/>
    <w:pPr>
      <w:spacing w:before="0" w:after="200"/>
    </w:pPr>
    <w:rPr>
      <w:i/>
      <w:iCs/>
      <w:sz w:val="18"/>
      <w:szCs w:val="18"/>
    </w:rPr>
  </w:style>
  <w:style w:type="table" w:styleId="ad">
    <w:name w:val="Table Grid"/>
    <w:basedOn w:val="a2"/>
    <w:uiPriority w:val="39"/>
    <w:rsid w:val="00A8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Abstract">
    <w:name w:val="Section Abstract"/>
    <w:basedOn w:val="a0"/>
    <w:qFormat/>
    <w:rsid w:val="00D004FB"/>
    <w:rPr>
      <w:color w:val="FFFFFF"/>
      <w:sz w:val="28"/>
      <w:szCs w:val="28"/>
    </w:rPr>
  </w:style>
  <w:style w:type="paragraph" w:styleId="ae">
    <w:name w:val="Balloon Text"/>
    <w:basedOn w:val="a0"/>
    <w:link w:val="Char4"/>
    <w:uiPriority w:val="99"/>
    <w:semiHidden/>
    <w:unhideWhenUsed/>
    <w:rsid w:val="00066257"/>
    <w:pPr>
      <w:spacing w:before="0"/>
    </w:pPr>
    <w:rPr>
      <w:rFonts w:ascii="Times New Roman" w:hAnsi="Times New Roman" w:cs="Times New Roman"/>
      <w:sz w:val="18"/>
      <w:szCs w:val="18"/>
    </w:rPr>
  </w:style>
  <w:style w:type="character" w:customStyle="1" w:styleId="Char4">
    <w:name w:val="نص في بالون Char"/>
    <w:link w:val="ae"/>
    <w:uiPriority w:val="99"/>
    <w:semiHidden/>
    <w:rsid w:val="00066257"/>
    <w:rPr>
      <w:rFonts w:ascii="Times New Roman" w:hAnsi="Times New Roman" w:cs="Times New Roman"/>
      <w:color w:val="134258"/>
      <w:sz w:val="18"/>
      <w:szCs w:val="18"/>
    </w:rPr>
  </w:style>
  <w:style w:type="character" w:customStyle="1" w:styleId="4Char">
    <w:name w:val="عنوان 4 Char"/>
    <w:link w:val="4"/>
    <w:uiPriority w:val="9"/>
    <w:rsid w:val="00E12AF0"/>
    <w:rPr>
      <w:rFonts w:ascii="29LT Bukra" w:eastAsia="Times New Roman" w:hAnsi="29LT Bukra" w:cs="29LT Bukra"/>
      <w:color w:val="0E3141"/>
      <w:sz w:val="21"/>
      <w:szCs w:val="21"/>
    </w:rPr>
  </w:style>
  <w:style w:type="character" w:customStyle="1" w:styleId="5Char">
    <w:name w:val="عنوان 5 Char"/>
    <w:link w:val="5"/>
    <w:uiPriority w:val="9"/>
    <w:semiHidden/>
    <w:rsid w:val="00E12AF0"/>
    <w:rPr>
      <w:rFonts w:eastAsia="Times New Roman"/>
      <w:color w:val="0E3141"/>
      <w:sz w:val="21"/>
      <w:szCs w:val="21"/>
    </w:rPr>
  </w:style>
  <w:style w:type="character" w:customStyle="1" w:styleId="6Char">
    <w:name w:val="عنوان 6 Char"/>
    <w:link w:val="6"/>
    <w:uiPriority w:val="9"/>
    <w:semiHidden/>
    <w:rsid w:val="004F437D"/>
    <w:rPr>
      <w:rFonts w:ascii="29LT Bukra SemiBold" w:eastAsia="Times New Roman" w:hAnsi="29LT Bukra SemiBold" w:cs="29LT Bukra SemiBold"/>
      <w:color w:val="09202B"/>
      <w:sz w:val="21"/>
      <w:szCs w:val="21"/>
    </w:rPr>
  </w:style>
  <w:style w:type="character" w:customStyle="1" w:styleId="7Char">
    <w:name w:val="عنوان 7 Char"/>
    <w:link w:val="7"/>
    <w:uiPriority w:val="9"/>
    <w:semiHidden/>
    <w:rsid w:val="004F437D"/>
    <w:rPr>
      <w:rFonts w:ascii="29LT Bukra SemiBold" w:eastAsia="Times New Roman" w:hAnsi="29LT Bukra SemiBold" w:cs="29LT Bukra SemiBold"/>
      <w:i/>
      <w:iCs/>
      <w:color w:val="09202B"/>
      <w:sz w:val="21"/>
      <w:szCs w:val="21"/>
    </w:rPr>
  </w:style>
  <w:style w:type="character" w:customStyle="1" w:styleId="8Char">
    <w:name w:val="عنوان 8 Char"/>
    <w:link w:val="8"/>
    <w:uiPriority w:val="9"/>
    <w:semiHidden/>
    <w:rsid w:val="004F437D"/>
    <w:rPr>
      <w:rFonts w:ascii="29LT Bukra SemiBold" w:eastAsia="Times New Roman" w:hAnsi="29LT Bukra SemiBold" w:cs="29LT Bukra SemiBold"/>
      <w:color w:val="272727"/>
      <w:sz w:val="21"/>
      <w:szCs w:val="21"/>
    </w:rPr>
  </w:style>
  <w:style w:type="character" w:customStyle="1" w:styleId="9Char">
    <w:name w:val="عنوان 9 Char"/>
    <w:link w:val="9"/>
    <w:uiPriority w:val="9"/>
    <w:semiHidden/>
    <w:rsid w:val="004F437D"/>
    <w:rPr>
      <w:rFonts w:ascii="29LT Bukra SemiBold" w:eastAsia="Times New Roman" w:hAnsi="29LT Bukra SemiBold" w:cs="29LT Bukra SemiBold"/>
      <w:i/>
      <w:iCs/>
      <w:color w:val="272727"/>
      <w:sz w:val="21"/>
      <w:szCs w:val="21"/>
    </w:rPr>
  </w:style>
  <w:style w:type="character" w:customStyle="1" w:styleId="11">
    <w:name w:val="إشارة لم يتم حلها1"/>
    <w:uiPriority w:val="99"/>
    <w:semiHidden/>
    <w:unhideWhenUsed/>
    <w:rsid w:val="00AE02E4"/>
    <w:rPr>
      <w:color w:val="605E5C"/>
      <w:shd w:val="clear" w:color="auto" w:fill="E1DFDD"/>
    </w:rPr>
  </w:style>
  <w:style w:type="character" w:styleId="af">
    <w:name w:val="FollowedHyperlink"/>
    <w:uiPriority w:val="99"/>
    <w:semiHidden/>
    <w:unhideWhenUsed/>
    <w:rsid w:val="00601B36"/>
    <w:rPr>
      <w:color w:val="954F72"/>
      <w:u w:val="single"/>
    </w:rPr>
  </w:style>
  <w:style w:type="paragraph" w:styleId="af0">
    <w:name w:val="List Paragraph"/>
    <w:basedOn w:val="a0"/>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af1">
    <w:name w:val="annotation reference"/>
    <w:uiPriority w:val="99"/>
    <w:semiHidden/>
    <w:unhideWhenUsed/>
    <w:rsid w:val="0046158E"/>
    <w:rPr>
      <w:sz w:val="16"/>
      <w:szCs w:val="16"/>
    </w:rPr>
  </w:style>
  <w:style w:type="paragraph" w:styleId="af2">
    <w:name w:val="annotation text"/>
    <w:basedOn w:val="a0"/>
    <w:link w:val="Char5"/>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har5">
    <w:name w:val="نص تعليق Char"/>
    <w:link w:val="af2"/>
    <w:uiPriority w:val="99"/>
    <w:semiHidden/>
    <w:rsid w:val="0046158E"/>
    <w:rPr>
      <w:rFonts w:ascii="Calibri" w:eastAsia="Calibri" w:hAnsi="Calibri" w:cs="Arial"/>
      <w:sz w:val="20"/>
      <w:szCs w:val="20"/>
      <w:lang w:val="en-US"/>
    </w:rPr>
  </w:style>
  <w:style w:type="paragraph" w:styleId="af3">
    <w:name w:val="annotation subject"/>
    <w:basedOn w:val="af2"/>
    <w:next w:val="af2"/>
    <w:link w:val="Char6"/>
    <w:uiPriority w:val="99"/>
    <w:semiHidden/>
    <w:unhideWhenUsed/>
    <w:rsid w:val="0046158E"/>
    <w:rPr>
      <w:b/>
      <w:bCs/>
    </w:rPr>
  </w:style>
  <w:style w:type="character" w:customStyle="1" w:styleId="Char6">
    <w:name w:val="موضوع تعليق Char"/>
    <w:link w:val="af3"/>
    <w:uiPriority w:val="99"/>
    <w:semiHidden/>
    <w:rsid w:val="0046158E"/>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5419">
      <w:bodyDiv w:val="1"/>
      <w:marLeft w:val="0"/>
      <w:marRight w:val="0"/>
      <w:marTop w:val="0"/>
      <w:marBottom w:val="0"/>
      <w:divBdr>
        <w:top w:val="none" w:sz="0" w:space="0" w:color="auto"/>
        <w:left w:val="none" w:sz="0" w:space="0" w:color="auto"/>
        <w:bottom w:val="none" w:sz="0" w:space="0" w:color="auto"/>
        <w:right w:val="none" w:sz="0" w:space="0" w:color="auto"/>
      </w:divBdr>
    </w:div>
    <w:div w:id="1085029333">
      <w:bodyDiv w:val="1"/>
      <w:marLeft w:val="0"/>
      <w:marRight w:val="0"/>
      <w:marTop w:val="0"/>
      <w:marBottom w:val="0"/>
      <w:divBdr>
        <w:top w:val="none" w:sz="0" w:space="0" w:color="auto"/>
        <w:left w:val="none" w:sz="0" w:space="0" w:color="auto"/>
        <w:bottom w:val="none" w:sz="0" w:space="0" w:color="auto"/>
        <w:right w:val="none" w:sz="0" w:space="0" w:color="auto"/>
      </w:divBdr>
    </w:div>
    <w:div w:id="1869760294">
      <w:bodyDiv w:val="1"/>
      <w:marLeft w:val="0"/>
      <w:marRight w:val="0"/>
      <w:marTop w:val="0"/>
      <w:marBottom w:val="0"/>
      <w:divBdr>
        <w:top w:val="none" w:sz="0" w:space="0" w:color="auto"/>
        <w:left w:val="none" w:sz="0" w:space="0" w:color="auto"/>
        <w:bottom w:val="none" w:sz="0" w:space="0" w:color="auto"/>
        <w:right w:val="none" w:sz="0" w:space="0" w:color="auto"/>
      </w:divBdr>
    </w:div>
    <w:div w:id="198404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mashouq\Desktop\&#1575;&#1604;&#1604;&#1575;&#1574;&#1581;&#1577;%20&#1575;&#1604;&#1575;&#1587;&#1578;&#1585;&#1588;&#1575;&#1583;&#1610;&#1577;-&#1607;&#1608;&#1610;&#1577;%20&#1575;&#1604;&#1605;&#1585;&#1603;&#1586;-&#1576;&#1593;&#1583;%20&#1575;&#1604;&#1575;&#1593;&#1578;&#1605;&#1575;&#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5C661-88B5-4849-948E-F194BDAE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اللائحة الاسترشادية-هوية المركز-بعد الاعتماد</Template>
  <TotalTime>20</TotalTime>
  <Pages>1</Pages>
  <Words>6289</Words>
  <Characters>35848</Characters>
  <Application>Microsoft Office Word</Application>
  <DocSecurity>0</DocSecurity>
  <Lines>298</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h-almashouq</dc:creator>
  <cp:keywords/>
  <dc:description/>
  <cp:lastModifiedBy>DELL</cp:lastModifiedBy>
  <cp:revision>8</cp:revision>
  <cp:lastPrinted>2022-01-27T18:19:00Z</cp:lastPrinted>
  <dcterms:created xsi:type="dcterms:W3CDTF">2022-08-15T09:40:00Z</dcterms:created>
  <dcterms:modified xsi:type="dcterms:W3CDTF">2022-12-22T17:24:00Z</dcterms:modified>
</cp:coreProperties>
</file>